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1C2C" w14:textId="7F43D2DD" w:rsidR="0095388B" w:rsidRPr="00BC4161" w:rsidRDefault="00DD70E9" w:rsidP="00213927">
      <w:pPr>
        <w:pStyle w:val="Heading1"/>
        <w:ind w:left="-810" w:right="-180"/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THIRTY</w:t>
      </w:r>
      <w:r w:rsidR="008431C5">
        <w:rPr>
          <w:rFonts w:ascii="Helvetica" w:hAnsi="Helvetica" w:cs="Helvetica"/>
          <w:b/>
          <w:sz w:val="28"/>
          <w:szCs w:val="28"/>
        </w:rPr>
        <w:t>-</w:t>
      </w:r>
      <w:r w:rsidR="0095388B" w:rsidRPr="00BC4161">
        <w:rPr>
          <w:rFonts w:ascii="Helvetica" w:hAnsi="Helvetica" w:cs="Helvetica"/>
          <w:b/>
          <w:sz w:val="28"/>
          <w:szCs w:val="28"/>
        </w:rPr>
        <w:t xml:space="preserve">DAY DEMAND FOR PAYMENT OF RENT OR POSSESSION </w:t>
      </w:r>
    </w:p>
    <w:p w14:paraId="6502B13A" w14:textId="308A7F1D" w:rsidR="0095388B" w:rsidRPr="00B511AC" w:rsidRDefault="0095388B" w:rsidP="00213927">
      <w:pPr>
        <w:pStyle w:val="Heading1"/>
        <w:pBdr>
          <w:bottom w:val="single" w:sz="6" w:space="1" w:color="auto"/>
        </w:pBdr>
        <w:ind w:left="-810" w:right="-180"/>
        <w:jc w:val="center"/>
        <w:rPr>
          <w:rFonts w:ascii="Helvetica" w:hAnsi="Helvetica" w:cs="Helvetica"/>
          <w:b/>
          <w:szCs w:val="24"/>
        </w:rPr>
      </w:pPr>
      <w:r w:rsidRPr="00B511AC">
        <w:rPr>
          <w:rFonts w:ascii="Helvetica" w:hAnsi="Helvetica" w:cs="Helvetica"/>
          <w:b/>
          <w:szCs w:val="24"/>
        </w:rPr>
        <w:t xml:space="preserve">FOR PREMISES LOCATED IN </w:t>
      </w:r>
      <w:r w:rsidR="003F5F66">
        <w:rPr>
          <w:rFonts w:ascii="Helvetica" w:hAnsi="Helvetica" w:cs="Helvetica"/>
          <w:b/>
          <w:szCs w:val="24"/>
        </w:rPr>
        <w:t>DENVER</w:t>
      </w:r>
      <w:bookmarkStart w:id="0" w:name="_GoBack"/>
      <w:bookmarkEnd w:id="0"/>
      <w:r w:rsidR="00563AAB" w:rsidRPr="00B511AC">
        <w:rPr>
          <w:rFonts w:ascii="Helvetica" w:hAnsi="Helvetica" w:cs="Helvetica"/>
          <w:b/>
          <w:szCs w:val="24"/>
        </w:rPr>
        <w:t xml:space="preserve"> </w:t>
      </w:r>
      <w:r w:rsidRPr="00B511AC">
        <w:rPr>
          <w:rFonts w:ascii="Helvetica" w:hAnsi="Helvetica" w:cs="Helvetica"/>
          <w:b/>
          <w:szCs w:val="24"/>
        </w:rPr>
        <w:t>COUNTY</w:t>
      </w:r>
    </w:p>
    <w:p w14:paraId="3355F7D4" w14:textId="77777777" w:rsidR="00213927" w:rsidRPr="00BC4161" w:rsidRDefault="00213927" w:rsidP="00213927">
      <w:pPr>
        <w:ind w:right="-180"/>
        <w:jc w:val="center"/>
        <w:rPr>
          <w:rFonts w:ascii="Helvetica" w:hAnsi="Helvetica" w:cs="Helvetica"/>
          <w:sz w:val="22"/>
          <w:szCs w:val="22"/>
        </w:rPr>
      </w:pPr>
    </w:p>
    <w:p w14:paraId="0411603A" w14:textId="77777777" w:rsidR="00AD014B" w:rsidRPr="00BC4161" w:rsidRDefault="0095388B" w:rsidP="00AF4AC3">
      <w:pPr>
        <w:pStyle w:val="Heading1"/>
        <w:ind w:left="-630" w:right="-180"/>
        <w:rPr>
          <w:rFonts w:ascii="Helvetica" w:hAnsi="Helvetica" w:cs="Helvetica"/>
          <w:b/>
          <w:sz w:val="28"/>
          <w:szCs w:val="28"/>
        </w:rPr>
      </w:pPr>
      <w:r w:rsidRPr="00BC4161">
        <w:rPr>
          <w:rFonts w:ascii="Helvetica" w:hAnsi="Helvetica" w:cs="Helvetica"/>
          <w:b/>
          <w:sz w:val="28"/>
          <w:szCs w:val="28"/>
          <w:u w:val="single"/>
        </w:rPr>
        <w:t>TO</w:t>
      </w:r>
      <w:r w:rsidRPr="00BC4161">
        <w:rPr>
          <w:rFonts w:ascii="Helvetica" w:hAnsi="Helvetica" w:cs="Helvetica"/>
          <w:b/>
          <w:sz w:val="28"/>
          <w:szCs w:val="28"/>
        </w:rPr>
        <w:t>:</w:t>
      </w:r>
      <w:r w:rsidRPr="00BC4161">
        <w:rPr>
          <w:rFonts w:ascii="Helvetica" w:hAnsi="Helvetica" w:cs="Helvetica"/>
          <w:sz w:val="28"/>
          <w:szCs w:val="28"/>
        </w:rPr>
        <w:t xml:space="preserve">  </w:t>
      </w:r>
      <w:r w:rsidR="00563AAB" w:rsidRPr="00BC4161">
        <w:rPr>
          <w:rFonts w:ascii="Helvetica" w:hAnsi="Helvetica" w:cs="Helvetica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63AAB" w:rsidRPr="00BC4161">
        <w:rPr>
          <w:rFonts w:ascii="Helvetica" w:hAnsi="Helvetica" w:cs="Helvetica"/>
          <w:b/>
          <w:sz w:val="28"/>
          <w:szCs w:val="28"/>
        </w:rPr>
        <w:instrText xml:space="preserve"> FORMTEXT </w:instrText>
      </w:r>
      <w:r w:rsidR="00563AAB" w:rsidRPr="00BC4161">
        <w:rPr>
          <w:rFonts w:ascii="Helvetica" w:hAnsi="Helvetica" w:cs="Helvetica"/>
          <w:b/>
          <w:sz w:val="28"/>
          <w:szCs w:val="28"/>
        </w:rPr>
      </w:r>
      <w:r w:rsidR="00563AAB" w:rsidRPr="00BC4161">
        <w:rPr>
          <w:rFonts w:ascii="Helvetica" w:hAnsi="Helvetica" w:cs="Helvetica"/>
          <w:b/>
          <w:sz w:val="28"/>
          <w:szCs w:val="28"/>
        </w:rPr>
        <w:fldChar w:fldCharType="separate"/>
      </w:r>
      <w:r w:rsidR="00563AAB" w:rsidRPr="00BC4161">
        <w:rPr>
          <w:rFonts w:ascii="Helvetica" w:hAnsi="Helvetica" w:cs="Helvetica"/>
          <w:b/>
          <w:noProof/>
          <w:sz w:val="28"/>
          <w:szCs w:val="28"/>
        </w:rPr>
        <w:t> </w:t>
      </w:r>
      <w:r w:rsidR="00563AAB" w:rsidRPr="00BC4161">
        <w:rPr>
          <w:rFonts w:ascii="Helvetica" w:hAnsi="Helvetica" w:cs="Helvetica"/>
          <w:b/>
          <w:noProof/>
          <w:sz w:val="28"/>
          <w:szCs w:val="28"/>
        </w:rPr>
        <w:t> </w:t>
      </w:r>
      <w:r w:rsidR="00563AAB" w:rsidRPr="00BC4161">
        <w:rPr>
          <w:rFonts w:ascii="Helvetica" w:hAnsi="Helvetica" w:cs="Helvetica"/>
          <w:b/>
          <w:noProof/>
          <w:sz w:val="28"/>
          <w:szCs w:val="28"/>
        </w:rPr>
        <w:t> </w:t>
      </w:r>
      <w:r w:rsidR="00563AAB" w:rsidRPr="00BC4161">
        <w:rPr>
          <w:rFonts w:ascii="Helvetica" w:hAnsi="Helvetica" w:cs="Helvetica"/>
          <w:b/>
          <w:noProof/>
          <w:sz w:val="28"/>
          <w:szCs w:val="28"/>
        </w:rPr>
        <w:t> </w:t>
      </w:r>
      <w:r w:rsidR="00563AAB" w:rsidRPr="00BC4161">
        <w:rPr>
          <w:rFonts w:ascii="Helvetica" w:hAnsi="Helvetica" w:cs="Helvetica"/>
          <w:b/>
          <w:noProof/>
          <w:sz w:val="28"/>
          <w:szCs w:val="28"/>
        </w:rPr>
        <w:t> </w:t>
      </w:r>
      <w:r w:rsidR="00563AAB" w:rsidRPr="00BC4161">
        <w:rPr>
          <w:rFonts w:ascii="Helvetica" w:hAnsi="Helvetica" w:cs="Helvetica"/>
          <w:b/>
          <w:sz w:val="28"/>
          <w:szCs w:val="28"/>
        </w:rPr>
        <w:fldChar w:fldCharType="end"/>
      </w:r>
      <w:bookmarkEnd w:id="1"/>
      <w:r w:rsidR="00563AAB" w:rsidRPr="00BC4161">
        <w:rPr>
          <w:rFonts w:ascii="Helvetica" w:hAnsi="Helvetica" w:cs="Helvetica"/>
          <w:b/>
          <w:sz w:val="28"/>
          <w:szCs w:val="28"/>
        </w:rPr>
        <w:t xml:space="preserve"> </w:t>
      </w:r>
    </w:p>
    <w:p w14:paraId="29A54D3D" w14:textId="77777777" w:rsidR="0095388B" w:rsidRPr="00BC4161" w:rsidRDefault="00F41146" w:rsidP="00AF4AC3">
      <w:pPr>
        <w:pStyle w:val="Heading1"/>
        <w:ind w:left="-630" w:right="-18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b/>
          <w:szCs w:val="24"/>
        </w:rPr>
        <w:t xml:space="preserve">         </w:t>
      </w:r>
      <w:r w:rsidR="0095388B" w:rsidRPr="00BC4161">
        <w:rPr>
          <w:rFonts w:ascii="Helvetica" w:hAnsi="Helvetica" w:cs="Helvetica"/>
          <w:b/>
          <w:szCs w:val="24"/>
        </w:rPr>
        <w:t>and any other Occupants</w:t>
      </w:r>
      <w:r w:rsidR="0095388B" w:rsidRPr="00BC4161">
        <w:rPr>
          <w:rFonts w:ascii="Helvetica" w:hAnsi="Helvetica" w:cs="Helvetica"/>
          <w:szCs w:val="24"/>
        </w:rPr>
        <w:t xml:space="preserve"> of the Premises </w:t>
      </w:r>
      <w:r>
        <w:rPr>
          <w:rFonts w:ascii="Helvetica" w:hAnsi="Helvetica" w:cs="Helvetica"/>
          <w:szCs w:val="24"/>
        </w:rPr>
        <w:t xml:space="preserve">described </w:t>
      </w:r>
      <w:r w:rsidR="0095388B" w:rsidRPr="00BC4161">
        <w:rPr>
          <w:rFonts w:ascii="Helvetica" w:hAnsi="Helvetica" w:cs="Helvetica"/>
          <w:szCs w:val="24"/>
        </w:rPr>
        <w:t>below:</w:t>
      </w:r>
    </w:p>
    <w:p w14:paraId="4590F188" w14:textId="77777777" w:rsidR="0095388B" w:rsidRPr="00BC4161" w:rsidRDefault="0095388B" w:rsidP="00AF4AC3">
      <w:pPr>
        <w:ind w:left="-630" w:right="-180"/>
        <w:rPr>
          <w:rFonts w:ascii="Helvetica" w:hAnsi="Helvetica" w:cs="Helvetica"/>
          <w:sz w:val="22"/>
          <w:szCs w:val="22"/>
        </w:rPr>
      </w:pPr>
    </w:p>
    <w:p w14:paraId="648EB61C" w14:textId="18FC2A29" w:rsidR="0095388B" w:rsidRPr="00BC4161" w:rsidRDefault="0095388B" w:rsidP="00AF4AC3">
      <w:pPr>
        <w:ind w:left="-630" w:right="-180"/>
        <w:rPr>
          <w:rFonts w:ascii="Helvetica" w:hAnsi="Helvetica" w:cs="Helvetica"/>
          <w:sz w:val="22"/>
          <w:szCs w:val="22"/>
        </w:rPr>
      </w:pPr>
      <w:r w:rsidRPr="00BC4161">
        <w:rPr>
          <w:rFonts w:ascii="Helvetica" w:hAnsi="Helvetica" w:cs="Helvetica"/>
          <w:sz w:val="22"/>
          <w:szCs w:val="22"/>
          <w:u w:val="single"/>
        </w:rPr>
        <w:t>FROM</w:t>
      </w:r>
      <w:r w:rsidRPr="00BC4161">
        <w:rPr>
          <w:rFonts w:ascii="Helvetica" w:hAnsi="Helvetica" w:cs="Helvetica"/>
          <w:b/>
          <w:sz w:val="22"/>
          <w:szCs w:val="22"/>
        </w:rPr>
        <w:t>:</w:t>
      </w:r>
      <w:r w:rsidRPr="00BC4161">
        <w:rPr>
          <w:rFonts w:ascii="Helvetica" w:hAnsi="Helvetica" w:cs="Helvetica"/>
          <w:sz w:val="22"/>
          <w:szCs w:val="22"/>
        </w:rPr>
        <w:t xml:space="preserve">  </w:t>
      </w:r>
      <w:r w:rsidR="003F5F66">
        <w:rPr>
          <w:rFonts w:ascii="Helvetica" w:hAnsi="Helvetica" w:cs="Helvetica"/>
          <w:sz w:val="22"/>
          <w:szCs w:val="22"/>
        </w:rPr>
        <w:t>CL Sloan’s Lake LP</w:t>
      </w:r>
      <w:r w:rsidR="002734A5" w:rsidRPr="00BC4161">
        <w:rPr>
          <w:rFonts w:ascii="Helvetica" w:hAnsi="Helvetica" w:cs="Helvetica"/>
          <w:sz w:val="22"/>
          <w:szCs w:val="22"/>
        </w:rPr>
        <w:t xml:space="preserve"> (</w:t>
      </w:r>
      <w:r w:rsidRPr="00BC4161">
        <w:rPr>
          <w:rFonts w:ascii="Helvetica" w:hAnsi="Helvetica" w:cs="Helvetica"/>
          <w:sz w:val="22"/>
          <w:szCs w:val="22"/>
        </w:rPr>
        <w:t>Landlord /</w:t>
      </w:r>
      <w:r w:rsidR="004C6AB0">
        <w:rPr>
          <w:rFonts w:ascii="Helvetica" w:hAnsi="Helvetica" w:cs="Helvetica"/>
          <w:sz w:val="22"/>
          <w:szCs w:val="22"/>
        </w:rPr>
        <w:t xml:space="preserve"> Landlord’s Agent</w:t>
      </w:r>
      <w:r w:rsidRPr="00BC4161">
        <w:rPr>
          <w:rFonts w:ascii="Helvetica" w:hAnsi="Helvetica" w:cs="Helvetica"/>
          <w:sz w:val="22"/>
          <w:szCs w:val="22"/>
        </w:rPr>
        <w:t>)</w:t>
      </w:r>
    </w:p>
    <w:p w14:paraId="51ED49DB" w14:textId="77777777" w:rsidR="0095388B" w:rsidRPr="00BC4161" w:rsidRDefault="0095388B" w:rsidP="00AF4AC3">
      <w:pPr>
        <w:ind w:left="-450" w:right="-180"/>
        <w:rPr>
          <w:rFonts w:ascii="Helvetica" w:hAnsi="Helvetica" w:cs="Helvetica"/>
          <w:sz w:val="22"/>
          <w:szCs w:val="22"/>
        </w:rPr>
      </w:pPr>
    </w:p>
    <w:p w14:paraId="17372FCD" w14:textId="183D1A9B" w:rsidR="0095388B" w:rsidRPr="00BC4161" w:rsidRDefault="0095388B" w:rsidP="00B511AC">
      <w:pPr>
        <w:pStyle w:val="BodyText2"/>
        <w:ind w:left="-810"/>
        <w:rPr>
          <w:rFonts w:ascii="Helvetica" w:hAnsi="Helvetica" w:cs="Helvetica"/>
          <w:sz w:val="22"/>
        </w:rPr>
      </w:pPr>
      <w:r w:rsidRPr="00BC4161">
        <w:rPr>
          <w:rFonts w:ascii="Helvetica" w:hAnsi="Helvetica" w:cs="Helvetica"/>
          <w:sz w:val="22"/>
        </w:rPr>
        <w:t xml:space="preserve">Pursuant to §13-40-104(1)(d), C.R.S., demand is hereby made, within </w:t>
      </w:r>
      <w:r w:rsidR="00DD70E9">
        <w:rPr>
          <w:rFonts w:ascii="Helvetica" w:hAnsi="Helvetica" w:cs="Helvetica"/>
          <w:b/>
          <w:sz w:val="22"/>
          <w:u w:val="single"/>
        </w:rPr>
        <w:t>thirty</w:t>
      </w:r>
      <w:r w:rsidRPr="00BC4161">
        <w:rPr>
          <w:rFonts w:ascii="Helvetica" w:hAnsi="Helvetica" w:cs="Helvetica"/>
          <w:b/>
          <w:sz w:val="22"/>
          <w:u w:val="single"/>
        </w:rPr>
        <w:t xml:space="preserve"> (</w:t>
      </w:r>
      <w:r w:rsidR="00DD70E9">
        <w:rPr>
          <w:rFonts w:ascii="Helvetica" w:hAnsi="Helvetica" w:cs="Helvetica"/>
          <w:b/>
          <w:sz w:val="22"/>
          <w:u w:val="single"/>
        </w:rPr>
        <w:t>3</w:t>
      </w:r>
      <w:r w:rsidRPr="00BC4161">
        <w:rPr>
          <w:rFonts w:ascii="Helvetica" w:hAnsi="Helvetica" w:cs="Helvetica"/>
          <w:b/>
          <w:sz w:val="22"/>
          <w:u w:val="single"/>
        </w:rPr>
        <w:t>0) days*</w:t>
      </w:r>
      <w:r w:rsidRPr="00BC4161">
        <w:rPr>
          <w:rFonts w:ascii="Helvetica" w:hAnsi="Helvetica" w:cs="Helvetica"/>
          <w:sz w:val="22"/>
        </w:rPr>
        <w:t xml:space="preserve"> from the date this Demand For Payment of Rent or Possession is served upon you,</w:t>
      </w:r>
      <w:r w:rsidR="00DB1D63">
        <w:rPr>
          <w:rFonts w:ascii="Helvetica" w:hAnsi="Helvetica" w:cs="Helvetica"/>
          <w:sz w:val="22"/>
        </w:rPr>
        <w:t xml:space="preserve"> to</w:t>
      </w:r>
      <w:r w:rsidRPr="00BC4161">
        <w:rPr>
          <w:rFonts w:ascii="Helvetica" w:hAnsi="Helvetica" w:cs="Helvetica"/>
          <w:sz w:val="22"/>
        </w:rPr>
        <w:t xml:space="preserve"> either pay** to </w:t>
      </w:r>
      <w:r w:rsidR="00033129" w:rsidRPr="00BC4161">
        <w:rPr>
          <w:rFonts w:ascii="Helvetica" w:hAnsi="Helvetica" w:cs="Helvetica"/>
          <w:sz w:val="22"/>
        </w:rPr>
        <w:t>Landlord</w:t>
      </w:r>
      <w:r w:rsidR="00033129">
        <w:rPr>
          <w:rFonts w:ascii="Helvetica" w:hAnsi="Helvetica" w:cs="Helvetica"/>
          <w:sz w:val="22"/>
        </w:rPr>
        <w:t xml:space="preserve"> / Landlord’s Agent</w:t>
      </w:r>
      <w:r w:rsidRPr="00BC4161">
        <w:rPr>
          <w:rFonts w:ascii="Helvetica" w:hAnsi="Helvetica" w:cs="Helvetica"/>
          <w:sz w:val="22"/>
        </w:rPr>
        <w:t xml:space="preserve"> the</w:t>
      </w:r>
      <w:r w:rsidR="00033129">
        <w:rPr>
          <w:rFonts w:ascii="Helvetica" w:hAnsi="Helvetica" w:cs="Helvetica"/>
          <w:sz w:val="22"/>
        </w:rPr>
        <w:t xml:space="preserve"> </w:t>
      </w:r>
      <w:r w:rsidR="00033129" w:rsidRPr="00340980">
        <w:rPr>
          <w:rFonts w:ascii="Helvetica" w:hAnsi="Helvetica" w:cs="Helvetica"/>
          <w:b/>
          <w:sz w:val="22"/>
        </w:rPr>
        <w:t>TOTAL DUE</w:t>
      </w:r>
      <w:r w:rsidR="00033129">
        <w:rPr>
          <w:rFonts w:ascii="Helvetica" w:hAnsi="Helvetica" w:cs="Helvetica"/>
          <w:sz w:val="22"/>
        </w:rPr>
        <w:t xml:space="preserve"> </w:t>
      </w:r>
      <w:r w:rsidRPr="00BC4161">
        <w:rPr>
          <w:rFonts w:ascii="Helvetica" w:hAnsi="Helvetica" w:cs="Helvetica"/>
          <w:sz w:val="22"/>
        </w:rPr>
        <w:t xml:space="preserve">identified below </w:t>
      </w:r>
      <w:r w:rsidRPr="00BC4161">
        <w:rPr>
          <w:rFonts w:ascii="Helvetica" w:hAnsi="Helvetica" w:cs="Helvetica"/>
          <w:sz w:val="22"/>
          <w:u w:val="single"/>
        </w:rPr>
        <w:t>or</w:t>
      </w:r>
      <w:r w:rsidRPr="00BC4161">
        <w:rPr>
          <w:rFonts w:ascii="Helvetica" w:hAnsi="Helvetica" w:cs="Helvetica"/>
          <w:sz w:val="22"/>
        </w:rPr>
        <w:t xml:space="preserve"> move-out and deliver to the Landlord the possession of the following Premises: </w:t>
      </w:r>
    </w:p>
    <w:p w14:paraId="3B318BC3" w14:textId="77777777" w:rsidR="0095388B" w:rsidRPr="00BC4161" w:rsidRDefault="0095388B" w:rsidP="00AF4AC3">
      <w:pPr>
        <w:pStyle w:val="BodyText2"/>
        <w:tabs>
          <w:tab w:val="left" w:pos="3846"/>
        </w:tabs>
        <w:ind w:left="-630" w:right="-180"/>
        <w:rPr>
          <w:rFonts w:ascii="Helvetica" w:hAnsi="Helvetica" w:cs="Helvetica"/>
          <w:sz w:val="22"/>
          <w:szCs w:val="22"/>
        </w:rPr>
      </w:pPr>
      <w:r w:rsidRPr="00BC4161">
        <w:rPr>
          <w:rFonts w:ascii="Helvetica" w:hAnsi="Helvetica" w:cs="Helvetica"/>
          <w:sz w:val="22"/>
          <w:szCs w:val="22"/>
        </w:rPr>
        <w:tab/>
      </w:r>
    </w:p>
    <w:p w14:paraId="76CB8BD5" w14:textId="77777777" w:rsidR="00563AAB" w:rsidRPr="00200BCE" w:rsidRDefault="00563AAB" w:rsidP="00AF4AC3">
      <w:pPr>
        <w:ind w:left="-810" w:right="-180"/>
        <w:rPr>
          <w:rFonts w:ascii="Helvetica" w:hAnsi="Helvetica" w:cs="Helvetica"/>
          <w:b/>
          <w:color w:val="2F5496"/>
          <w:sz w:val="24"/>
          <w:szCs w:val="24"/>
        </w:rPr>
      </w:pPr>
      <w:r w:rsidRPr="00200BCE">
        <w:rPr>
          <w:rFonts w:ascii="Helvetica" w:hAnsi="Helvetica" w:cs="Helvetica"/>
          <w:b/>
          <w:color w:val="2F5496"/>
          <w:sz w:val="24"/>
          <w:szCs w:val="24"/>
        </w:rPr>
        <w:t xml:space="preserve">ADDRESS:  </w:t>
      </w:r>
      <w:r w:rsidRPr="00200BCE">
        <w:rPr>
          <w:rFonts w:ascii="Helvetica" w:hAnsi="Helvetica" w:cs="Helvetica"/>
          <w:b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00BCE">
        <w:rPr>
          <w:rFonts w:ascii="Helvetica" w:hAnsi="Helvetica" w:cs="Helvetica"/>
          <w:b/>
          <w:sz w:val="24"/>
          <w:szCs w:val="24"/>
          <w:u w:val="single"/>
        </w:rPr>
        <w:instrText xml:space="preserve"> FORMTEXT </w:instrText>
      </w:r>
      <w:r w:rsidRPr="00200BCE">
        <w:rPr>
          <w:rFonts w:ascii="Helvetica" w:hAnsi="Helvetica" w:cs="Helvetica"/>
          <w:b/>
          <w:sz w:val="24"/>
          <w:szCs w:val="24"/>
          <w:u w:val="single"/>
        </w:rPr>
      </w:r>
      <w:r w:rsidRPr="00200BCE">
        <w:rPr>
          <w:rFonts w:ascii="Helvetica" w:hAnsi="Helvetica" w:cs="Helvetica"/>
          <w:b/>
          <w:sz w:val="24"/>
          <w:szCs w:val="24"/>
          <w:u w:val="single"/>
        </w:rPr>
        <w:fldChar w:fldCharType="separate"/>
      </w:r>
      <w:r w:rsidRPr="00200BCE">
        <w:rPr>
          <w:rFonts w:ascii="Helvetica" w:hAnsi="Helvetica" w:cs="Helvetica"/>
          <w:b/>
          <w:noProof/>
          <w:sz w:val="24"/>
          <w:szCs w:val="24"/>
          <w:u w:val="single"/>
        </w:rPr>
        <w:t> </w:t>
      </w:r>
      <w:r w:rsidRPr="00200BCE">
        <w:rPr>
          <w:rFonts w:ascii="Helvetica" w:hAnsi="Helvetica" w:cs="Helvetica"/>
          <w:b/>
          <w:noProof/>
          <w:sz w:val="24"/>
          <w:szCs w:val="24"/>
          <w:u w:val="single"/>
        </w:rPr>
        <w:t> </w:t>
      </w:r>
      <w:r w:rsidRPr="00200BCE">
        <w:rPr>
          <w:rFonts w:ascii="Helvetica" w:hAnsi="Helvetica" w:cs="Helvetica"/>
          <w:b/>
          <w:noProof/>
          <w:sz w:val="24"/>
          <w:szCs w:val="24"/>
          <w:u w:val="single"/>
        </w:rPr>
        <w:t> </w:t>
      </w:r>
      <w:r w:rsidRPr="00200BCE">
        <w:rPr>
          <w:rFonts w:ascii="Helvetica" w:hAnsi="Helvetica" w:cs="Helvetica"/>
          <w:b/>
          <w:noProof/>
          <w:sz w:val="24"/>
          <w:szCs w:val="24"/>
          <w:u w:val="single"/>
        </w:rPr>
        <w:t> </w:t>
      </w:r>
      <w:r w:rsidRPr="00200BCE">
        <w:rPr>
          <w:rFonts w:ascii="Helvetica" w:hAnsi="Helvetica" w:cs="Helvetica"/>
          <w:b/>
          <w:noProof/>
          <w:sz w:val="24"/>
          <w:szCs w:val="24"/>
          <w:u w:val="single"/>
        </w:rPr>
        <w:t> </w:t>
      </w:r>
      <w:r w:rsidRPr="00200BCE">
        <w:rPr>
          <w:rFonts w:ascii="Helvetica" w:hAnsi="Helvetica" w:cs="Helvetica"/>
          <w:b/>
          <w:sz w:val="24"/>
          <w:szCs w:val="24"/>
          <w:u w:val="single"/>
        </w:rPr>
        <w:fldChar w:fldCharType="end"/>
      </w:r>
      <w:bookmarkEnd w:id="2"/>
      <w:r w:rsidRPr="00200BCE">
        <w:rPr>
          <w:rFonts w:ascii="Helvetica" w:hAnsi="Helvetica" w:cs="Helvetica"/>
          <w:b/>
          <w:color w:val="2F5496"/>
          <w:sz w:val="24"/>
          <w:szCs w:val="24"/>
        </w:rPr>
        <w:t xml:space="preserve"> (Apt. # </w:t>
      </w:r>
      <w:r w:rsidRPr="00200BCE">
        <w:rPr>
          <w:rFonts w:ascii="Helvetica" w:hAnsi="Helvetica" w:cs="Helvetica"/>
          <w:b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00BCE">
        <w:rPr>
          <w:rFonts w:ascii="Helvetica" w:hAnsi="Helvetica" w:cs="Helvetica"/>
          <w:b/>
          <w:sz w:val="24"/>
          <w:szCs w:val="24"/>
          <w:u w:val="single"/>
        </w:rPr>
        <w:instrText xml:space="preserve"> FORMTEXT </w:instrText>
      </w:r>
      <w:r w:rsidRPr="00200BCE">
        <w:rPr>
          <w:rFonts w:ascii="Helvetica" w:hAnsi="Helvetica" w:cs="Helvetica"/>
          <w:b/>
          <w:sz w:val="24"/>
          <w:szCs w:val="24"/>
          <w:u w:val="single"/>
        </w:rPr>
      </w:r>
      <w:r w:rsidRPr="00200BCE">
        <w:rPr>
          <w:rFonts w:ascii="Helvetica" w:hAnsi="Helvetica" w:cs="Helvetica"/>
          <w:b/>
          <w:sz w:val="24"/>
          <w:szCs w:val="24"/>
          <w:u w:val="single"/>
        </w:rPr>
        <w:fldChar w:fldCharType="separate"/>
      </w:r>
      <w:r w:rsidRPr="00200BCE">
        <w:rPr>
          <w:rFonts w:ascii="Helvetica" w:hAnsi="Helvetica" w:cs="Helvetica"/>
          <w:b/>
          <w:noProof/>
          <w:sz w:val="24"/>
          <w:szCs w:val="24"/>
          <w:u w:val="single"/>
        </w:rPr>
        <w:t> </w:t>
      </w:r>
      <w:r w:rsidRPr="00200BCE">
        <w:rPr>
          <w:rFonts w:ascii="Helvetica" w:hAnsi="Helvetica" w:cs="Helvetica"/>
          <w:b/>
          <w:noProof/>
          <w:sz w:val="24"/>
          <w:szCs w:val="24"/>
          <w:u w:val="single"/>
        </w:rPr>
        <w:t> </w:t>
      </w:r>
      <w:r w:rsidRPr="00200BCE">
        <w:rPr>
          <w:rFonts w:ascii="Helvetica" w:hAnsi="Helvetica" w:cs="Helvetica"/>
          <w:b/>
          <w:noProof/>
          <w:sz w:val="24"/>
          <w:szCs w:val="24"/>
          <w:u w:val="single"/>
        </w:rPr>
        <w:t> </w:t>
      </w:r>
      <w:r w:rsidRPr="00200BCE">
        <w:rPr>
          <w:rFonts w:ascii="Helvetica" w:hAnsi="Helvetica" w:cs="Helvetica"/>
          <w:b/>
          <w:noProof/>
          <w:sz w:val="24"/>
          <w:szCs w:val="24"/>
          <w:u w:val="single"/>
        </w:rPr>
        <w:t> </w:t>
      </w:r>
      <w:r w:rsidRPr="00200BCE">
        <w:rPr>
          <w:rFonts w:ascii="Helvetica" w:hAnsi="Helvetica" w:cs="Helvetica"/>
          <w:b/>
          <w:noProof/>
          <w:sz w:val="24"/>
          <w:szCs w:val="24"/>
          <w:u w:val="single"/>
        </w:rPr>
        <w:t> </w:t>
      </w:r>
      <w:r w:rsidRPr="00200BCE">
        <w:rPr>
          <w:rFonts w:ascii="Helvetica" w:hAnsi="Helvetica" w:cs="Helvetica"/>
          <w:b/>
          <w:sz w:val="24"/>
          <w:szCs w:val="24"/>
          <w:u w:val="single"/>
        </w:rPr>
        <w:fldChar w:fldCharType="end"/>
      </w:r>
      <w:r w:rsidRPr="00200BCE">
        <w:rPr>
          <w:rFonts w:ascii="Helvetica" w:hAnsi="Helvetica" w:cs="Helvetica"/>
          <w:b/>
          <w:color w:val="2F5496"/>
          <w:sz w:val="24"/>
          <w:szCs w:val="24"/>
        </w:rPr>
        <w:t xml:space="preserve"> )</w:t>
      </w:r>
      <w:r w:rsidR="004C6AB0" w:rsidRPr="00200BCE">
        <w:rPr>
          <w:rFonts w:ascii="Helvetica" w:hAnsi="Helvetica" w:cs="Helvetica"/>
          <w:b/>
          <w:color w:val="2F5496"/>
          <w:sz w:val="24"/>
          <w:szCs w:val="24"/>
        </w:rPr>
        <w:t xml:space="preserve"> </w:t>
      </w:r>
      <w:r w:rsidRPr="00200BCE">
        <w:rPr>
          <w:rFonts w:ascii="Helvetica" w:hAnsi="Helvetica" w:cs="Helvetica"/>
          <w:b/>
          <w:color w:val="2F5496"/>
          <w:sz w:val="24"/>
          <w:szCs w:val="24"/>
        </w:rPr>
        <w:t xml:space="preserve">(Garage # </w:t>
      </w:r>
      <w:r w:rsidRPr="00200BCE">
        <w:rPr>
          <w:rFonts w:ascii="Helvetica" w:hAnsi="Helvetica" w:cs="Helvetica"/>
          <w:b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00BCE">
        <w:rPr>
          <w:rFonts w:ascii="Helvetica" w:hAnsi="Helvetica" w:cs="Helvetica"/>
          <w:b/>
          <w:sz w:val="24"/>
          <w:szCs w:val="24"/>
          <w:u w:val="single"/>
        </w:rPr>
        <w:instrText xml:space="preserve"> FORMTEXT </w:instrText>
      </w:r>
      <w:r w:rsidRPr="00200BCE">
        <w:rPr>
          <w:rFonts w:ascii="Helvetica" w:hAnsi="Helvetica" w:cs="Helvetica"/>
          <w:b/>
          <w:sz w:val="24"/>
          <w:szCs w:val="24"/>
          <w:u w:val="single"/>
        </w:rPr>
      </w:r>
      <w:r w:rsidRPr="00200BCE">
        <w:rPr>
          <w:rFonts w:ascii="Helvetica" w:hAnsi="Helvetica" w:cs="Helvetica"/>
          <w:b/>
          <w:sz w:val="24"/>
          <w:szCs w:val="24"/>
          <w:u w:val="single"/>
        </w:rPr>
        <w:fldChar w:fldCharType="separate"/>
      </w:r>
      <w:r w:rsidRPr="00200BCE">
        <w:rPr>
          <w:rFonts w:ascii="Helvetica" w:hAnsi="Helvetica" w:cs="Helvetica"/>
          <w:b/>
          <w:noProof/>
          <w:sz w:val="24"/>
          <w:szCs w:val="24"/>
          <w:u w:val="single"/>
        </w:rPr>
        <w:t> </w:t>
      </w:r>
      <w:r w:rsidRPr="00200BCE">
        <w:rPr>
          <w:rFonts w:ascii="Helvetica" w:hAnsi="Helvetica" w:cs="Helvetica"/>
          <w:b/>
          <w:noProof/>
          <w:sz w:val="24"/>
          <w:szCs w:val="24"/>
          <w:u w:val="single"/>
        </w:rPr>
        <w:t> </w:t>
      </w:r>
      <w:r w:rsidRPr="00200BCE">
        <w:rPr>
          <w:rFonts w:ascii="Helvetica" w:hAnsi="Helvetica" w:cs="Helvetica"/>
          <w:b/>
          <w:noProof/>
          <w:sz w:val="24"/>
          <w:szCs w:val="24"/>
          <w:u w:val="single"/>
        </w:rPr>
        <w:t> </w:t>
      </w:r>
      <w:r w:rsidRPr="00200BCE">
        <w:rPr>
          <w:rFonts w:ascii="Helvetica" w:hAnsi="Helvetica" w:cs="Helvetica"/>
          <w:b/>
          <w:noProof/>
          <w:sz w:val="24"/>
          <w:szCs w:val="24"/>
          <w:u w:val="single"/>
        </w:rPr>
        <w:t> </w:t>
      </w:r>
      <w:r w:rsidRPr="00200BCE">
        <w:rPr>
          <w:rFonts w:ascii="Helvetica" w:hAnsi="Helvetica" w:cs="Helvetica"/>
          <w:b/>
          <w:noProof/>
          <w:sz w:val="24"/>
          <w:szCs w:val="24"/>
          <w:u w:val="single"/>
        </w:rPr>
        <w:t> </w:t>
      </w:r>
      <w:r w:rsidRPr="00200BCE">
        <w:rPr>
          <w:rFonts w:ascii="Helvetica" w:hAnsi="Helvetica" w:cs="Helvetica"/>
          <w:b/>
          <w:sz w:val="24"/>
          <w:szCs w:val="24"/>
          <w:u w:val="single"/>
        </w:rPr>
        <w:fldChar w:fldCharType="end"/>
      </w:r>
      <w:r w:rsidRPr="00200BCE">
        <w:rPr>
          <w:rFonts w:ascii="Helvetica" w:hAnsi="Helvetica" w:cs="Helvetica"/>
          <w:b/>
          <w:color w:val="2F5496"/>
          <w:sz w:val="24"/>
          <w:szCs w:val="24"/>
        </w:rPr>
        <w:t>)</w:t>
      </w:r>
    </w:p>
    <w:p w14:paraId="79C05BF8" w14:textId="77777777" w:rsidR="0095388B" w:rsidRPr="00BC4161" w:rsidRDefault="0095388B" w:rsidP="00AF4AC3">
      <w:pPr>
        <w:ind w:left="-630" w:right="-180"/>
        <w:rPr>
          <w:rFonts w:ascii="Helvetica" w:hAnsi="Helvetica" w:cs="Helvetica"/>
        </w:rPr>
      </w:pPr>
    </w:p>
    <w:tbl>
      <w:tblPr>
        <w:tblW w:w="10890" w:type="dxa"/>
        <w:tblInd w:w="-83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869"/>
        <w:gridCol w:w="9021"/>
      </w:tblGrid>
      <w:tr w:rsidR="0095388B" w:rsidRPr="00BC4161" w14:paraId="63E98AE6" w14:textId="77777777" w:rsidTr="00B511AC">
        <w:trPr>
          <w:trHeight w:val="2704"/>
        </w:trPr>
        <w:tc>
          <w:tcPr>
            <w:tcW w:w="1890" w:type="dxa"/>
            <w:shd w:val="clear" w:color="auto" w:fill="F2F2F2"/>
          </w:tcPr>
          <w:p w14:paraId="63952104" w14:textId="77777777" w:rsidR="008431C5" w:rsidRDefault="0095388B" w:rsidP="008431C5">
            <w:pPr>
              <w:pStyle w:val="Heading2"/>
              <w:spacing w:before="240" w:line="360" w:lineRule="auto"/>
              <w:ind w:right="-180"/>
              <w:jc w:val="left"/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</w:pPr>
            <w:r w:rsidRPr="00E351D3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>TOTAL DUE</w:t>
            </w:r>
          </w:p>
          <w:p w14:paraId="6B209441" w14:textId="77777777" w:rsidR="0095388B" w:rsidRPr="00E351D3" w:rsidRDefault="0095388B" w:rsidP="008431C5">
            <w:pPr>
              <w:pStyle w:val="Heading2"/>
              <w:spacing w:before="240" w:line="360" w:lineRule="auto"/>
              <w:ind w:right="-180"/>
              <w:jc w:val="left"/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</w:pPr>
            <w:r w:rsidRPr="00E351D3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$ </w:t>
            </w:r>
            <w:r w:rsidR="00345937" w:rsidRPr="00E351D3">
              <w:rPr>
                <w:rFonts w:ascii="Helvetica" w:hAnsi="Helvetica" w:cs="Helvetica"/>
                <w:b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5937" w:rsidRPr="00E351D3">
              <w:rPr>
                <w:rFonts w:ascii="Helvetica" w:hAnsi="Helvetica" w:cs="Helvetica"/>
                <w:b/>
                <w:sz w:val="28"/>
                <w:szCs w:val="28"/>
                <w:u w:val="single"/>
              </w:rPr>
              <w:instrText xml:space="preserve"> FORMTEXT </w:instrText>
            </w:r>
            <w:r w:rsidR="00345937" w:rsidRPr="00E351D3"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r>
            <w:r w:rsidR="00345937" w:rsidRPr="00E351D3">
              <w:rPr>
                <w:rFonts w:ascii="Helvetica" w:hAnsi="Helvetica" w:cs="Helvetica"/>
                <w:b/>
                <w:sz w:val="28"/>
                <w:szCs w:val="28"/>
                <w:u w:val="single"/>
              </w:rPr>
              <w:fldChar w:fldCharType="separate"/>
            </w:r>
            <w:r w:rsidR="00345937" w:rsidRPr="00E351D3">
              <w:rPr>
                <w:rFonts w:ascii="Helvetica" w:hAnsi="Helvetica" w:cs="Helvetica"/>
                <w:b/>
                <w:noProof/>
                <w:sz w:val="28"/>
                <w:szCs w:val="28"/>
                <w:u w:val="single"/>
              </w:rPr>
              <w:t> </w:t>
            </w:r>
            <w:r w:rsidR="00345937" w:rsidRPr="00E351D3">
              <w:rPr>
                <w:rFonts w:ascii="Helvetica" w:hAnsi="Helvetica" w:cs="Helvetica"/>
                <w:b/>
                <w:noProof/>
                <w:sz w:val="28"/>
                <w:szCs w:val="28"/>
                <w:u w:val="single"/>
              </w:rPr>
              <w:t> </w:t>
            </w:r>
            <w:r w:rsidR="00345937" w:rsidRPr="00E351D3">
              <w:rPr>
                <w:rFonts w:ascii="Helvetica" w:hAnsi="Helvetica" w:cs="Helvetica"/>
                <w:b/>
                <w:noProof/>
                <w:sz w:val="28"/>
                <w:szCs w:val="28"/>
                <w:u w:val="single"/>
              </w:rPr>
              <w:t> </w:t>
            </w:r>
            <w:r w:rsidR="00345937" w:rsidRPr="00E351D3">
              <w:rPr>
                <w:rFonts w:ascii="Helvetica" w:hAnsi="Helvetica" w:cs="Helvetica"/>
                <w:b/>
                <w:noProof/>
                <w:sz w:val="28"/>
                <w:szCs w:val="28"/>
                <w:u w:val="single"/>
              </w:rPr>
              <w:t> </w:t>
            </w:r>
            <w:r w:rsidR="00345937" w:rsidRPr="00E351D3">
              <w:rPr>
                <w:rFonts w:ascii="Helvetica" w:hAnsi="Helvetica" w:cs="Helvetica"/>
                <w:b/>
                <w:noProof/>
                <w:sz w:val="28"/>
                <w:szCs w:val="28"/>
                <w:u w:val="single"/>
              </w:rPr>
              <w:t> </w:t>
            </w:r>
            <w:r w:rsidR="00345937" w:rsidRPr="00E351D3">
              <w:rPr>
                <w:rFonts w:ascii="Helvetica" w:hAnsi="Helvetica" w:cs="Helvetica"/>
                <w:b/>
                <w:sz w:val="28"/>
                <w:szCs w:val="28"/>
                <w:u w:val="single"/>
              </w:rPr>
              <w:fldChar w:fldCharType="end"/>
            </w:r>
          </w:p>
          <w:p w14:paraId="5BE480D7" w14:textId="77777777" w:rsidR="0095388B" w:rsidRPr="00BC4161" w:rsidRDefault="0095388B" w:rsidP="00AF4AC3">
            <w:pPr>
              <w:ind w:right="-180"/>
              <w:rPr>
                <w:rFonts w:ascii="Helvetica" w:hAnsi="Helvetica" w:cs="Helvetica"/>
              </w:rPr>
            </w:pPr>
          </w:p>
        </w:tc>
        <w:tc>
          <w:tcPr>
            <w:tcW w:w="9000" w:type="dxa"/>
            <w:shd w:val="clear" w:color="auto" w:fill="F2F2F2"/>
          </w:tcPr>
          <w:p w14:paraId="682FA26D" w14:textId="77777777" w:rsidR="0095388B" w:rsidRPr="00BC4161" w:rsidRDefault="0095388B" w:rsidP="00AF4AC3">
            <w:pPr>
              <w:pStyle w:val="Heading2"/>
              <w:spacing w:before="240"/>
              <w:ind w:right="-180"/>
              <w:jc w:val="lef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BC4161">
              <w:rPr>
                <w:rFonts w:ascii="Helvetica" w:hAnsi="Helvetica" w:cs="Helvetica"/>
                <w:b/>
                <w:sz w:val="20"/>
              </w:rPr>
              <w:t xml:space="preserve">Past Due Rent </w:t>
            </w:r>
            <w:r w:rsidR="00563AAB" w:rsidRPr="00BC4161">
              <w:rPr>
                <w:rFonts w:ascii="Helvetica" w:hAnsi="Helvetica" w:cs="Helvetica"/>
                <w:b/>
                <w:sz w:val="20"/>
              </w:rPr>
              <w:t>&amp;</w:t>
            </w:r>
            <w:r w:rsidRPr="00BC4161">
              <w:rPr>
                <w:rFonts w:ascii="Helvetica" w:hAnsi="Helvetica" w:cs="Helvetica"/>
                <w:b/>
                <w:sz w:val="20"/>
              </w:rPr>
              <w:t xml:space="preserve"> Additional Rent*** from</w:t>
            </w:r>
            <w:r w:rsidRPr="00BC4161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662B19" w:rsidRPr="00BC4161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2B19" w:rsidRPr="00BC4161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662B19" w:rsidRPr="00BC4161">
              <w:rPr>
                <w:rFonts w:ascii="Helvetica" w:hAnsi="Helvetica" w:cs="Helvetica"/>
                <w:b/>
                <w:sz w:val="22"/>
                <w:szCs w:val="22"/>
                <w:u w:val="single"/>
              </w:rPr>
            </w:r>
            <w:r w:rsidR="00662B19" w:rsidRPr="00BC4161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fldChar w:fldCharType="separate"/>
            </w:r>
            <w:r w:rsidR="00662B19" w:rsidRPr="00BC4161">
              <w:rPr>
                <w:rFonts w:ascii="Helvetica" w:hAnsi="Helvetica" w:cs="Helvetica"/>
                <w:b/>
                <w:noProof/>
                <w:sz w:val="22"/>
                <w:szCs w:val="22"/>
                <w:u w:val="single"/>
              </w:rPr>
              <w:t> </w:t>
            </w:r>
            <w:r w:rsidR="00662B19" w:rsidRPr="00BC4161">
              <w:rPr>
                <w:rFonts w:ascii="Helvetica" w:hAnsi="Helvetica" w:cs="Helvetica"/>
                <w:b/>
                <w:noProof/>
                <w:sz w:val="22"/>
                <w:szCs w:val="22"/>
                <w:u w:val="single"/>
              </w:rPr>
              <w:t> </w:t>
            </w:r>
            <w:r w:rsidR="00662B19" w:rsidRPr="00BC4161">
              <w:rPr>
                <w:rFonts w:ascii="Helvetica" w:hAnsi="Helvetica" w:cs="Helvetica"/>
                <w:b/>
                <w:noProof/>
                <w:sz w:val="22"/>
                <w:szCs w:val="22"/>
                <w:u w:val="single"/>
              </w:rPr>
              <w:t> </w:t>
            </w:r>
            <w:r w:rsidR="00662B19" w:rsidRPr="00BC4161">
              <w:rPr>
                <w:rFonts w:ascii="Helvetica" w:hAnsi="Helvetica" w:cs="Helvetica"/>
                <w:b/>
                <w:noProof/>
                <w:sz w:val="22"/>
                <w:szCs w:val="22"/>
                <w:u w:val="single"/>
              </w:rPr>
              <w:t> </w:t>
            </w:r>
            <w:r w:rsidR="00662B19" w:rsidRPr="00BC4161">
              <w:rPr>
                <w:rFonts w:ascii="Helvetica" w:hAnsi="Helvetica" w:cs="Helvetica"/>
                <w:b/>
                <w:noProof/>
                <w:sz w:val="22"/>
                <w:szCs w:val="22"/>
                <w:u w:val="single"/>
              </w:rPr>
              <w:t> </w:t>
            </w:r>
            <w:r w:rsidR="00662B19" w:rsidRPr="00BC4161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fldChar w:fldCharType="end"/>
            </w:r>
            <w:r w:rsidRPr="00BC4161">
              <w:rPr>
                <w:rFonts w:ascii="Helvetica" w:hAnsi="Helvetica" w:cs="Helvetica"/>
                <w:b/>
                <w:sz w:val="22"/>
                <w:szCs w:val="22"/>
              </w:rPr>
              <w:t>, 20</w:t>
            </w:r>
            <w:r w:rsidR="00AF4AC3" w:rsidRPr="000361CC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6"/>
            <w:r w:rsidR="00AF4AC3" w:rsidRPr="000361CC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AF4AC3" w:rsidRPr="000361CC">
              <w:rPr>
                <w:rFonts w:ascii="Helvetica" w:hAnsi="Helvetica" w:cs="Helvetica"/>
                <w:b/>
                <w:sz w:val="22"/>
                <w:szCs w:val="22"/>
                <w:u w:val="single"/>
              </w:rPr>
            </w:r>
            <w:r w:rsidR="00AF4AC3" w:rsidRPr="000361CC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fldChar w:fldCharType="separate"/>
            </w:r>
            <w:r w:rsidR="00AF4AC3" w:rsidRPr="000361CC">
              <w:rPr>
                <w:rFonts w:ascii="Helvetica" w:hAnsi="Helvetica" w:cs="Helvetica"/>
                <w:b/>
                <w:noProof/>
                <w:sz w:val="22"/>
                <w:szCs w:val="22"/>
                <w:u w:val="single"/>
              </w:rPr>
              <w:t> </w:t>
            </w:r>
            <w:r w:rsidR="00AF4AC3" w:rsidRPr="000361CC">
              <w:rPr>
                <w:rFonts w:ascii="Helvetica" w:hAnsi="Helvetica" w:cs="Helvetica"/>
                <w:b/>
                <w:noProof/>
                <w:sz w:val="22"/>
                <w:szCs w:val="22"/>
                <w:u w:val="single"/>
              </w:rPr>
              <w:t> </w:t>
            </w:r>
            <w:r w:rsidR="00AF4AC3" w:rsidRPr="000361CC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fldChar w:fldCharType="end"/>
            </w:r>
            <w:bookmarkEnd w:id="3"/>
            <w:r w:rsidRPr="00BC4161">
              <w:rPr>
                <w:rFonts w:ascii="Helvetica" w:hAnsi="Helvetica" w:cs="Helvetica"/>
                <w:b/>
                <w:sz w:val="22"/>
                <w:szCs w:val="22"/>
              </w:rPr>
              <w:t xml:space="preserve"> to </w:t>
            </w:r>
            <w:r w:rsidR="00662B19" w:rsidRPr="00BC4161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2B19" w:rsidRPr="00BC4161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662B19" w:rsidRPr="00BC4161">
              <w:rPr>
                <w:rFonts w:ascii="Helvetica" w:hAnsi="Helvetica" w:cs="Helvetica"/>
                <w:b/>
                <w:sz w:val="22"/>
                <w:szCs w:val="22"/>
                <w:u w:val="single"/>
              </w:rPr>
            </w:r>
            <w:r w:rsidR="00662B19" w:rsidRPr="00BC4161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fldChar w:fldCharType="separate"/>
            </w:r>
            <w:r w:rsidR="00662B19" w:rsidRPr="00BC4161">
              <w:rPr>
                <w:rFonts w:ascii="Helvetica" w:hAnsi="Helvetica" w:cs="Helvetica"/>
                <w:b/>
                <w:noProof/>
                <w:sz w:val="22"/>
                <w:szCs w:val="22"/>
                <w:u w:val="single"/>
              </w:rPr>
              <w:t> </w:t>
            </w:r>
            <w:r w:rsidR="00662B19" w:rsidRPr="00BC4161">
              <w:rPr>
                <w:rFonts w:ascii="Helvetica" w:hAnsi="Helvetica" w:cs="Helvetica"/>
                <w:b/>
                <w:noProof/>
                <w:sz w:val="22"/>
                <w:szCs w:val="22"/>
                <w:u w:val="single"/>
              </w:rPr>
              <w:t> </w:t>
            </w:r>
            <w:r w:rsidR="00662B19" w:rsidRPr="00BC4161">
              <w:rPr>
                <w:rFonts w:ascii="Helvetica" w:hAnsi="Helvetica" w:cs="Helvetica"/>
                <w:b/>
                <w:noProof/>
                <w:sz w:val="22"/>
                <w:szCs w:val="22"/>
                <w:u w:val="single"/>
              </w:rPr>
              <w:t> </w:t>
            </w:r>
            <w:r w:rsidR="00662B19" w:rsidRPr="00BC4161">
              <w:rPr>
                <w:rFonts w:ascii="Helvetica" w:hAnsi="Helvetica" w:cs="Helvetica"/>
                <w:b/>
                <w:noProof/>
                <w:sz w:val="22"/>
                <w:szCs w:val="22"/>
                <w:u w:val="single"/>
              </w:rPr>
              <w:t> </w:t>
            </w:r>
            <w:r w:rsidR="00662B19" w:rsidRPr="00BC4161">
              <w:rPr>
                <w:rFonts w:ascii="Helvetica" w:hAnsi="Helvetica" w:cs="Helvetica"/>
                <w:b/>
                <w:noProof/>
                <w:sz w:val="22"/>
                <w:szCs w:val="22"/>
                <w:u w:val="single"/>
              </w:rPr>
              <w:t> </w:t>
            </w:r>
            <w:r w:rsidR="00662B19" w:rsidRPr="00BC4161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fldChar w:fldCharType="end"/>
            </w:r>
            <w:r w:rsidR="00662B19" w:rsidRPr="00BC4161">
              <w:rPr>
                <w:rFonts w:ascii="Helvetica" w:hAnsi="Helvetica" w:cs="Helvetica"/>
                <w:b/>
                <w:sz w:val="22"/>
                <w:szCs w:val="22"/>
              </w:rPr>
              <w:t xml:space="preserve">, </w:t>
            </w:r>
            <w:r w:rsidRPr="00BC4161">
              <w:rPr>
                <w:rFonts w:ascii="Helvetica" w:hAnsi="Helvetica" w:cs="Helvetica"/>
                <w:b/>
                <w:sz w:val="22"/>
                <w:szCs w:val="22"/>
              </w:rPr>
              <w:t>20</w:t>
            </w:r>
            <w:r w:rsidR="00AF4AC3" w:rsidRPr="000361CC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F4AC3" w:rsidRPr="000361CC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AF4AC3" w:rsidRPr="000361CC">
              <w:rPr>
                <w:rFonts w:ascii="Helvetica" w:hAnsi="Helvetica" w:cs="Helvetica"/>
                <w:b/>
                <w:sz w:val="22"/>
                <w:szCs w:val="22"/>
                <w:u w:val="single"/>
              </w:rPr>
            </w:r>
            <w:r w:rsidR="00AF4AC3" w:rsidRPr="000361CC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fldChar w:fldCharType="separate"/>
            </w:r>
            <w:r w:rsidR="00AF4AC3" w:rsidRPr="000361CC">
              <w:rPr>
                <w:rFonts w:ascii="Helvetica" w:hAnsi="Helvetica" w:cs="Helvetica"/>
                <w:b/>
                <w:noProof/>
                <w:sz w:val="22"/>
                <w:szCs w:val="22"/>
                <w:u w:val="single"/>
              </w:rPr>
              <w:t> </w:t>
            </w:r>
            <w:r w:rsidR="00AF4AC3" w:rsidRPr="000361CC">
              <w:rPr>
                <w:rFonts w:ascii="Helvetica" w:hAnsi="Helvetica" w:cs="Helvetica"/>
                <w:b/>
                <w:noProof/>
                <w:sz w:val="22"/>
                <w:szCs w:val="22"/>
                <w:u w:val="single"/>
              </w:rPr>
              <w:t> </w:t>
            </w:r>
            <w:r w:rsidR="00AF4AC3" w:rsidRPr="000361CC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fldChar w:fldCharType="end"/>
            </w:r>
            <w:r w:rsidR="00AF4AC3">
              <w:rPr>
                <w:rFonts w:ascii="Helvetica" w:hAnsi="Helvetica" w:cs="Helvetica"/>
                <w:b/>
                <w:sz w:val="22"/>
                <w:szCs w:val="22"/>
              </w:rPr>
              <w:t xml:space="preserve"> as provided below:</w:t>
            </w:r>
          </w:p>
          <w:p w14:paraId="06772623" w14:textId="77777777" w:rsidR="0095388B" w:rsidRPr="00BC4161" w:rsidRDefault="0095388B" w:rsidP="00AF4AC3">
            <w:pPr>
              <w:ind w:right="-180"/>
              <w:rPr>
                <w:rFonts w:ascii="Helvetica" w:hAnsi="Helvetica" w:cs="Helvetica"/>
              </w:rPr>
            </w:pPr>
            <w:r w:rsidRPr="00BC4161">
              <w:rPr>
                <w:rFonts w:ascii="Helvetica" w:hAnsi="Helvetica" w:cs="Helvetica"/>
              </w:rPr>
              <w:t xml:space="preserve">                                                                                                           </w:t>
            </w:r>
          </w:p>
          <w:p w14:paraId="23FECDD4" w14:textId="77777777" w:rsidR="0095388B" w:rsidRPr="00BC4161" w:rsidRDefault="0095388B" w:rsidP="00AF4AC3">
            <w:pPr>
              <w:ind w:right="-180"/>
              <w:rPr>
                <w:rFonts w:ascii="Helvetica" w:hAnsi="Helvetica" w:cs="Helvetica"/>
                <w:b/>
              </w:rPr>
            </w:pPr>
            <w:r w:rsidRPr="00BC4161">
              <w:rPr>
                <w:rFonts w:ascii="Helvetica" w:hAnsi="Helvetica" w:cs="Helvetica"/>
              </w:rPr>
              <w:t xml:space="preserve">                                                                                         </w:t>
            </w:r>
            <w:r w:rsidRPr="00BC4161">
              <w:rPr>
                <w:rFonts w:ascii="Helvetica" w:hAnsi="Helvetica" w:cs="Helvetica"/>
                <w:b/>
              </w:rPr>
              <w:t xml:space="preserve">Total </w:t>
            </w:r>
            <w:r w:rsidR="00563AAB" w:rsidRPr="00BC4161">
              <w:rPr>
                <w:rFonts w:ascii="Helvetica" w:hAnsi="Helvetica" w:cs="Helvetica"/>
                <w:b/>
              </w:rPr>
              <w:t xml:space="preserve">Past Due </w:t>
            </w:r>
            <w:r w:rsidRPr="00BC4161">
              <w:rPr>
                <w:rFonts w:ascii="Helvetica" w:hAnsi="Helvetica" w:cs="Helvetica"/>
                <w:b/>
              </w:rPr>
              <w:t xml:space="preserve">Rent $ </w:t>
            </w:r>
            <w:r w:rsidR="00345937" w:rsidRPr="00BC4161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5937" w:rsidRPr="00BC4161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345937" w:rsidRPr="00BC4161">
              <w:rPr>
                <w:rFonts w:ascii="Helvetica" w:hAnsi="Helvetica" w:cs="Helvetica"/>
                <w:b/>
                <w:sz w:val="22"/>
                <w:szCs w:val="22"/>
                <w:u w:val="single"/>
              </w:rPr>
            </w:r>
            <w:r w:rsidR="00345937" w:rsidRPr="00BC4161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fldChar w:fldCharType="separate"/>
            </w:r>
            <w:r w:rsidR="00345937" w:rsidRPr="00BC4161">
              <w:rPr>
                <w:rFonts w:ascii="Helvetica" w:hAnsi="Helvetica" w:cs="Helvetica"/>
                <w:b/>
                <w:noProof/>
                <w:sz w:val="22"/>
                <w:szCs w:val="22"/>
                <w:u w:val="single"/>
              </w:rPr>
              <w:t> </w:t>
            </w:r>
            <w:r w:rsidR="00345937" w:rsidRPr="00BC4161">
              <w:rPr>
                <w:rFonts w:ascii="Helvetica" w:hAnsi="Helvetica" w:cs="Helvetica"/>
                <w:b/>
                <w:noProof/>
                <w:sz w:val="22"/>
                <w:szCs w:val="22"/>
                <w:u w:val="single"/>
              </w:rPr>
              <w:t> </w:t>
            </w:r>
            <w:r w:rsidR="00345937" w:rsidRPr="00BC4161">
              <w:rPr>
                <w:rFonts w:ascii="Helvetica" w:hAnsi="Helvetica" w:cs="Helvetica"/>
                <w:b/>
                <w:noProof/>
                <w:sz w:val="22"/>
                <w:szCs w:val="22"/>
                <w:u w:val="single"/>
              </w:rPr>
              <w:t> </w:t>
            </w:r>
            <w:r w:rsidR="00345937" w:rsidRPr="00BC4161">
              <w:rPr>
                <w:rFonts w:ascii="Helvetica" w:hAnsi="Helvetica" w:cs="Helvetica"/>
                <w:b/>
                <w:noProof/>
                <w:sz w:val="22"/>
                <w:szCs w:val="22"/>
                <w:u w:val="single"/>
              </w:rPr>
              <w:t> </w:t>
            </w:r>
            <w:r w:rsidR="00345937" w:rsidRPr="00BC4161">
              <w:rPr>
                <w:rFonts w:ascii="Helvetica" w:hAnsi="Helvetica" w:cs="Helvetica"/>
                <w:b/>
                <w:noProof/>
                <w:sz w:val="22"/>
                <w:szCs w:val="22"/>
                <w:u w:val="single"/>
              </w:rPr>
              <w:t> </w:t>
            </w:r>
            <w:r w:rsidR="00345937" w:rsidRPr="00BC4161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fldChar w:fldCharType="end"/>
            </w:r>
          </w:p>
          <w:tbl>
            <w:tblPr>
              <w:tblW w:w="8805" w:type="dxa"/>
              <w:tblLook w:val="04A0" w:firstRow="1" w:lastRow="0" w:firstColumn="1" w:lastColumn="0" w:noHBand="0" w:noVBand="1"/>
            </w:tblPr>
            <w:tblGrid>
              <w:gridCol w:w="6789"/>
              <w:gridCol w:w="2016"/>
            </w:tblGrid>
            <w:tr w:rsidR="0095388B" w:rsidRPr="00BC4161" w14:paraId="52141B6C" w14:textId="77777777" w:rsidTr="001B3981">
              <w:trPr>
                <w:trHeight w:val="569"/>
              </w:trPr>
              <w:tc>
                <w:tcPr>
                  <w:tcW w:w="6789" w:type="dxa"/>
                  <w:shd w:val="clear" w:color="auto" w:fill="auto"/>
                </w:tcPr>
                <w:p w14:paraId="012B11F1" w14:textId="77777777" w:rsidR="0095388B" w:rsidRPr="00BC4161" w:rsidRDefault="0095388B" w:rsidP="00AF4AC3">
                  <w:pPr>
                    <w:spacing w:line="276" w:lineRule="auto"/>
                    <w:ind w:right="-180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BC4161">
                    <w:rPr>
                      <w:rFonts w:ascii="Helvetica" w:hAnsi="Helvetica" w:cs="Helvetica"/>
                      <w:i/>
                    </w:rPr>
                    <w:t>Additional Rent</w:t>
                  </w:r>
                  <w:r w:rsidRPr="00BC4161">
                    <w:rPr>
                      <w:rFonts w:ascii="Helvetica" w:hAnsi="Helvetica" w:cs="Helvetica"/>
                    </w:rPr>
                    <w:t xml:space="preserve"> – Utilities </w:t>
                  </w:r>
                  <w:r w:rsidRPr="00BC4161">
                    <w:rPr>
                      <w:rFonts w:ascii="Helvetica" w:hAnsi="Helvetica" w:cs="Helvetica"/>
                      <w:i/>
                      <w:sz w:val="16"/>
                      <w:szCs w:val="16"/>
                    </w:rPr>
                    <w:t>(check applicable)</w:t>
                  </w:r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  <w:r w:rsidRPr="00BC4161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</w:p>
                <w:p w14:paraId="6C5BE872" w14:textId="77777777" w:rsidR="0095388B" w:rsidRPr="00BC4161" w:rsidRDefault="0095388B" w:rsidP="00AF4AC3">
                  <w:pPr>
                    <w:spacing w:line="276" w:lineRule="auto"/>
                    <w:ind w:right="-18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2"/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instrText xml:space="preserve"> FORMCHECKBOX </w:instrText>
                  </w:r>
                  <w:r w:rsidR="003F5F66">
                    <w:rPr>
                      <w:rFonts w:ascii="Helvetica" w:hAnsi="Helvetica" w:cs="Helvetica"/>
                      <w:sz w:val="18"/>
                      <w:szCs w:val="18"/>
                    </w:rPr>
                  </w:r>
                  <w:r w:rsidR="003F5F66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separate"/>
                  </w:r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end"/>
                  </w:r>
                  <w:bookmarkEnd w:id="4"/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gas </w:t>
                  </w:r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instrText xml:space="preserve"> FORMCHECKBOX </w:instrText>
                  </w:r>
                  <w:r w:rsidR="003F5F66">
                    <w:rPr>
                      <w:rFonts w:ascii="Helvetica" w:hAnsi="Helvetica" w:cs="Helvetica"/>
                      <w:sz w:val="18"/>
                      <w:szCs w:val="18"/>
                    </w:rPr>
                  </w:r>
                  <w:r w:rsidR="003F5F66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separate"/>
                  </w:r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end"/>
                  </w:r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electric </w:t>
                  </w:r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instrText xml:space="preserve"> FORMCHECKBOX </w:instrText>
                  </w:r>
                  <w:r w:rsidR="003F5F66">
                    <w:rPr>
                      <w:rFonts w:ascii="Helvetica" w:hAnsi="Helvetica" w:cs="Helvetica"/>
                      <w:sz w:val="18"/>
                      <w:szCs w:val="18"/>
                    </w:rPr>
                  </w:r>
                  <w:r w:rsidR="003F5F66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separate"/>
                  </w:r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end"/>
                  </w:r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water </w:t>
                  </w:r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instrText xml:space="preserve"> FORMCHECKBOX </w:instrText>
                  </w:r>
                  <w:r w:rsidR="003F5F66">
                    <w:rPr>
                      <w:rFonts w:ascii="Helvetica" w:hAnsi="Helvetica" w:cs="Helvetica"/>
                      <w:sz w:val="18"/>
                      <w:szCs w:val="18"/>
                    </w:rPr>
                  </w:r>
                  <w:r w:rsidR="003F5F66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separate"/>
                  </w:r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end"/>
                  </w:r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garbage and/or </w:t>
                  </w:r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instrText xml:space="preserve"> FORMCHECKBOX </w:instrText>
                  </w:r>
                  <w:r w:rsidR="003F5F66">
                    <w:rPr>
                      <w:rFonts w:ascii="Helvetica" w:hAnsi="Helvetica" w:cs="Helvetica"/>
                      <w:sz w:val="18"/>
                      <w:szCs w:val="18"/>
                    </w:rPr>
                  </w:r>
                  <w:r w:rsidR="003F5F66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separate"/>
                  </w:r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end"/>
                  </w:r>
                  <w:r w:rsidRPr="00BC4161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sewer  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14:paraId="1CF14977" w14:textId="77777777" w:rsidR="0095388B" w:rsidRPr="00BC4161" w:rsidRDefault="0095388B" w:rsidP="00AF4AC3">
                  <w:pPr>
                    <w:ind w:right="-180"/>
                    <w:rPr>
                      <w:rFonts w:ascii="Helvetica" w:hAnsi="Helvetica" w:cs="Helvetica"/>
                    </w:rPr>
                  </w:pPr>
                </w:p>
                <w:p w14:paraId="6F9C1665" w14:textId="77777777" w:rsidR="0095388B" w:rsidRPr="00BC4161" w:rsidRDefault="0095388B" w:rsidP="00AF4AC3">
                  <w:pPr>
                    <w:ind w:right="-180"/>
                    <w:rPr>
                      <w:rFonts w:ascii="Helvetica" w:hAnsi="Helvetica" w:cs="Helvetica"/>
                    </w:rPr>
                  </w:pPr>
                  <w:r w:rsidRPr="00BC4161">
                    <w:rPr>
                      <w:rFonts w:ascii="Helvetica" w:hAnsi="Helvetica" w:cs="Helvetica"/>
                    </w:rPr>
                    <w:t xml:space="preserve">$ </w: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95388B" w:rsidRPr="00BC4161" w14:paraId="6ECDBD0D" w14:textId="77777777" w:rsidTr="001B3981">
              <w:trPr>
                <w:trHeight w:val="314"/>
              </w:trPr>
              <w:tc>
                <w:tcPr>
                  <w:tcW w:w="6789" w:type="dxa"/>
                  <w:shd w:val="clear" w:color="auto" w:fill="auto"/>
                </w:tcPr>
                <w:p w14:paraId="686CEC74" w14:textId="77777777" w:rsidR="0095388B" w:rsidRPr="00BC4161" w:rsidRDefault="0095388B" w:rsidP="00AF4AC3">
                  <w:pPr>
                    <w:spacing w:line="276" w:lineRule="auto"/>
                    <w:ind w:right="-180"/>
                    <w:rPr>
                      <w:rFonts w:ascii="Helvetica" w:hAnsi="Helvetica" w:cs="Helvetica"/>
                    </w:rPr>
                  </w:pPr>
                  <w:r w:rsidRPr="00BC4161">
                    <w:rPr>
                      <w:rFonts w:ascii="Helvetica" w:hAnsi="Helvetica" w:cs="Helvetica"/>
                      <w:i/>
                    </w:rPr>
                    <w:t>Additional Rent</w:t>
                  </w:r>
                  <w:r w:rsidRPr="00BC4161">
                    <w:rPr>
                      <w:rFonts w:ascii="Helvetica" w:hAnsi="Helvetica" w:cs="Helvetica"/>
                    </w:rPr>
                    <w:t xml:space="preserve"> - Late Fee, Month of </w: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r w:rsidRPr="00BC4161">
                    <w:rPr>
                      <w:rFonts w:ascii="Helvetica" w:hAnsi="Helvetica" w:cs="Helvetica"/>
                    </w:rPr>
                    <w:t>, 20</w:t>
                  </w:r>
                  <w:r w:rsidR="00A91157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A91157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A91157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</w:r>
                  <w:r w:rsidR="00A91157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="00A91157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A91157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A91157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14:paraId="35B7FF66" w14:textId="77777777" w:rsidR="0095388B" w:rsidRPr="00BC4161" w:rsidRDefault="0095388B" w:rsidP="00AF4AC3">
                  <w:pPr>
                    <w:ind w:right="-180"/>
                    <w:rPr>
                      <w:rFonts w:ascii="Helvetica" w:hAnsi="Helvetica" w:cs="Helvetica"/>
                    </w:rPr>
                  </w:pPr>
                  <w:r w:rsidRPr="00BC4161">
                    <w:rPr>
                      <w:rFonts w:ascii="Helvetica" w:hAnsi="Helvetica" w:cs="Helvetica"/>
                    </w:rPr>
                    <w:t xml:space="preserve">$ </w: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95388B" w:rsidRPr="00BC4161" w14:paraId="155F0926" w14:textId="77777777" w:rsidTr="001B3981">
              <w:trPr>
                <w:trHeight w:val="314"/>
              </w:trPr>
              <w:tc>
                <w:tcPr>
                  <w:tcW w:w="6789" w:type="dxa"/>
                  <w:shd w:val="clear" w:color="auto" w:fill="auto"/>
                </w:tcPr>
                <w:p w14:paraId="65DA831F" w14:textId="77777777" w:rsidR="0095388B" w:rsidRPr="00BC4161" w:rsidRDefault="0095388B" w:rsidP="00AF4AC3">
                  <w:pPr>
                    <w:spacing w:line="276" w:lineRule="auto"/>
                    <w:ind w:right="-180"/>
                    <w:rPr>
                      <w:rFonts w:ascii="Helvetica" w:hAnsi="Helvetica" w:cs="Helvetica"/>
                    </w:rPr>
                  </w:pPr>
                  <w:r w:rsidRPr="00BC4161">
                    <w:rPr>
                      <w:rFonts w:ascii="Helvetica" w:hAnsi="Helvetica" w:cs="Helvetica"/>
                      <w:i/>
                    </w:rPr>
                    <w:t>Additional Rent</w:t>
                  </w:r>
                  <w:r w:rsidRPr="00BC4161">
                    <w:rPr>
                      <w:rFonts w:ascii="Helvetica" w:hAnsi="Helvetica" w:cs="Helvetica"/>
                    </w:rPr>
                    <w:t xml:space="preserve"> - Late Fee, Month of </w: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r w:rsidRPr="00BC4161">
                    <w:rPr>
                      <w:rFonts w:ascii="Helvetica" w:hAnsi="Helvetica" w:cs="Helvetica"/>
                    </w:rPr>
                    <w:t>, 20</w:t>
                  </w:r>
                  <w:r w:rsidR="00A91157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A91157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A91157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</w:r>
                  <w:r w:rsidR="00A91157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="00A91157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A91157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A91157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14:paraId="0AE52F94" w14:textId="77777777" w:rsidR="0095388B" w:rsidRPr="00BC4161" w:rsidRDefault="0095388B" w:rsidP="00AF4AC3">
                  <w:pPr>
                    <w:ind w:right="-180"/>
                    <w:rPr>
                      <w:rFonts w:ascii="Helvetica" w:hAnsi="Helvetica" w:cs="Helvetica"/>
                    </w:rPr>
                  </w:pPr>
                  <w:r w:rsidRPr="00BC4161">
                    <w:rPr>
                      <w:rFonts w:ascii="Helvetica" w:hAnsi="Helvetica" w:cs="Helvetica"/>
                    </w:rPr>
                    <w:t xml:space="preserve">$ </w: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95388B" w:rsidRPr="00BC4161" w14:paraId="3F1DD962" w14:textId="77777777" w:rsidTr="001B3981">
              <w:trPr>
                <w:trHeight w:val="307"/>
              </w:trPr>
              <w:tc>
                <w:tcPr>
                  <w:tcW w:w="6789" w:type="dxa"/>
                  <w:shd w:val="clear" w:color="auto" w:fill="auto"/>
                </w:tcPr>
                <w:p w14:paraId="79EEBC1C" w14:textId="77777777" w:rsidR="0095388B" w:rsidRPr="00BC4161" w:rsidRDefault="0095388B" w:rsidP="00AF4AC3">
                  <w:pPr>
                    <w:spacing w:line="276" w:lineRule="auto"/>
                    <w:ind w:right="-180"/>
                    <w:rPr>
                      <w:rFonts w:ascii="Helvetica" w:hAnsi="Helvetica" w:cs="Helvetica"/>
                      <w:i/>
                    </w:rPr>
                  </w:pPr>
                  <w:r w:rsidRPr="00BC4161">
                    <w:rPr>
                      <w:rFonts w:ascii="Helvetica" w:hAnsi="Helvetica" w:cs="Helvetica"/>
                      <w:i/>
                    </w:rPr>
                    <w:t>Additional Rent</w:t>
                  </w:r>
                  <w:r w:rsidRPr="00BC4161">
                    <w:rPr>
                      <w:rFonts w:ascii="Helvetica" w:hAnsi="Helvetica" w:cs="Helvetica"/>
                    </w:rPr>
                    <w:t xml:space="preserve"> - Other </w: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14:paraId="56B37F0C" w14:textId="77777777" w:rsidR="0095388B" w:rsidRPr="00BC4161" w:rsidRDefault="0095388B" w:rsidP="00AF4AC3">
                  <w:pPr>
                    <w:ind w:right="-180"/>
                    <w:rPr>
                      <w:rFonts w:ascii="Helvetica" w:hAnsi="Helvetica" w:cs="Helvetica"/>
                    </w:rPr>
                  </w:pPr>
                  <w:r w:rsidRPr="00BC4161">
                    <w:rPr>
                      <w:rFonts w:ascii="Helvetica" w:hAnsi="Helvetica" w:cs="Helvetica"/>
                    </w:rPr>
                    <w:t xml:space="preserve">$ </w: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010656" w:rsidRPr="00BC4161" w14:paraId="585EAD78" w14:textId="77777777" w:rsidTr="001B3981">
              <w:trPr>
                <w:trHeight w:val="307"/>
              </w:trPr>
              <w:tc>
                <w:tcPr>
                  <w:tcW w:w="6789" w:type="dxa"/>
                  <w:shd w:val="clear" w:color="auto" w:fill="auto"/>
                </w:tcPr>
                <w:p w14:paraId="77295F43" w14:textId="77777777" w:rsidR="00010656" w:rsidRPr="00BC4161" w:rsidRDefault="00010656" w:rsidP="00AF4AC3">
                  <w:pPr>
                    <w:spacing w:line="276" w:lineRule="auto"/>
                    <w:ind w:right="-180"/>
                    <w:rPr>
                      <w:rFonts w:ascii="Helvetica" w:hAnsi="Helvetica" w:cs="Helvetica"/>
                      <w:i/>
                    </w:rPr>
                  </w:pPr>
                  <w:r w:rsidRPr="00BC4161">
                    <w:rPr>
                      <w:rFonts w:ascii="Helvetica" w:hAnsi="Helvetica" w:cs="Helvetica"/>
                      <w:i/>
                    </w:rPr>
                    <w:t>Additional Rent</w:t>
                  </w:r>
                  <w:r w:rsidRPr="00BC4161">
                    <w:rPr>
                      <w:rFonts w:ascii="Helvetica" w:hAnsi="Helvetica" w:cs="Helvetica"/>
                    </w:rPr>
                    <w:t xml:space="preserve"> - Other </w: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14:paraId="0938854E" w14:textId="77777777" w:rsidR="00010656" w:rsidRPr="00BC4161" w:rsidRDefault="00010656" w:rsidP="00AF4AC3">
                  <w:pPr>
                    <w:ind w:right="-180"/>
                    <w:rPr>
                      <w:rFonts w:ascii="Helvetica" w:hAnsi="Helvetica" w:cs="Helvetica"/>
                    </w:rPr>
                  </w:pPr>
                  <w:r w:rsidRPr="00BC4161">
                    <w:rPr>
                      <w:rFonts w:ascii="Helvetica" w:hAnsi="Helvetica" w:cs="Helvetica"/>
                    </w:rPr>
                    <w:t xml:space="preserve">$ </w: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345937" w:rsidRPr="00BC4161">
                    <w:rPr>
                      <w:rFonts w:ascii="Helvetica" w:hAnsi="Helvetica" w:cs="Helvetica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14:paraId="4331ADE9" w14:textId="77777777" w:rsidR="0095388B" w:rsidRPr="00BC4161" w:rsidRDefault="0095388B" w:rsidP="00AF4AC3">
            <w:pPr>
              <w:ind w:right="-180"/>
              <w:rPr>
                <w:rFonts w:ascii="Helvetica" w:hAnsi="Helvetica" w:cs="Helvetica"/>
              </w:rPr>
            </w:pPr>
            <w:r w:rsidRPr="00BC4161">
              <w:rPr>
                <w:rFonts w:ascii="Helvetica" w:hAnsi="Helvetica" w:cs="Helvetica"/>
              </w:rPr>
              <w:t xml:space="preserve"> </w:t>
            </w:r>
          </w:p>
        </w:tc>
      </w:tr>
    </w:tbl>
    <w:p w14:paraId="58D32A59" w14:textId="1AEC50E5" w:rsidR="0095388B" w:rsidRPr="00BC4161" w:rsidRDefault="0095388B" w:rsidP="00B511AC">
      <w:pPr>
        <w:pStyle w:val="BodyTextIndent"/>
        <w:ind w:left="-810"/>
        <w:rPr>
          <w:rFonts w:ascii="Helvetica" w:hAnsi="Helvetica" w:cs="Helvetica"/>
          <w:sz w:val="20"/>
        </w:rPr>
      </w:pPr>
      <w:r w:rsidRPr="00BC4161">
        <w:rPr>
          <w:rFonts w:ascii="Helvetica" w:hAnsi="Helvetica" w:cs="Helvetica"/>
          <w:sz w:val="20"/>
        </w:rPr>
        <w:t xml:space="preserve">The </w:t>
      </w:r>
      <w:r w:rsidR="00AF4AC3">
        <w:rPr>
          <w:rFonts w:ascii="Helvetica" w:hAnsi="Helvetica" w:cs="Helvetica"/>
          <w:sz w:val="20"/>
        </w:rPr>
        <w:t xml:space="preserve">breach of the above-referenced </w:t>
      </w:r>
      <w:r w:rsidRPr="00BC4161">
        <w:rPr>
          <w:rFonts w:ascii="Helvetica" w:hAnsi="Helvetica" w:cs="Helvetica"/>
          <w:sz w:val="20"/>
        </w:rPr>
        <w:t>covenant/condition constitutes default under the terms of your Lease, entitling Landlord to possession of the Premises if you fail to pay rent</w:t>
      </w:r>
      <w:r w:rsidR="00AF4AC3">
        <w:rPr>
          <w:rFonts w:ascii="Helvetica" w:hAnsi="Helvetica" w:cs="Helvetica"/>
          <w:sz w:val="20"/>
        </w:rPr>
        <w:t xml:space="preserve"> within </w:t>
      </w:r>
      <w:r w:rsidR="009D0671" w:rsidRPr="009D0671">
        <w:rPr>
          <w:rFonts w:ascii="Helvetica" w:hAnsi="Helvetica" w:cs="Helvetica"/>
          <w:b/>
          <w:bCs/>
          <w:sz w:val="20"/>
          <w:u w:val="single"/>
        </w:rPr>
        <w:t>thirty</w:t>
      </w:r>
      <w:r w:rsidR="00AF4AC3" w:rsidRPr="009D0671">
        <w:rPr>
          <w:rFonts w:ascii="Helvetica" w:hAnsi="Helvetica" w:cs="Helvetica"/>
          <w:b/>
          <w:bCs/>
          <w:sz w:val="20"/>
          <w:u w:val="single"/>
        </w:rPr>
        <w:t xml:space="preserve"> (</w:t>
      </w:r>
      <w:r w:rsidR="009D0671" w:rsidRPr="009D0671">
        <w:rPr>
          <w:rFonts w:ascii="Helvetica" w:hAnsi="Helvetica" w:cs="Helvetica"/>
          <w:b/>
          <w:bCs/>
          <w:sz w:val="20"/>
          <w:u w:val="single"/>
        </w:rPr>
        <w:t>3</w:t>
      </w:r>
      <w:r w:rsidR="00AF4AC3" w:rsidRPr="009D0671">
        <w:rPr>
          <w:rFonts w:ascii="Helvetica" w:hAnsi="Helvetica" w:cs="Helvetica"/>
          <w:b/>
          <w:bCs/>
          <w:sz w:val="20"/>
          <w:u w:val="single"/>
        </w:rPr>
        <w:t>0) days</w:t>
      </w:r>
      <w:r w:rsidR="00AF4AC3">
        <w:rPr>
          <w:rFonts w:ascii="Helvetica" w:hAnsi="Helvetica" w:cs="Helvetica"/>
          <w:sz w:val="20"/>
        </w:rPr>
        <w:t xml:space="preserve"> of service of the Demand</w:t>
      </w:r>
      <w:r w:rsidRPr="00BC4161">
        <w:rPr>
          <w:rFonts w:ascii="Helvetica" w:hAnsi="Helvetica" w:cs="Helvetica"/>
          <w:sz w:val="20"/>
        </w:rPr>
        <w:t xml:space="preserve">. </w:t>
      </w:r>
      <w:r w:rsidR="00AF4AC3" w:rsidRPr="001375D2">
        <w:rPr>
          <w:rFonts w:ascii="Helvetica" w:hAnsi="Helvetica" w:cs="Arial"/>
          <w:sz w:val="20"/>
        </w:rPr>
        <w:t xml:space="preserve">Landlord does not </w:t>
      </w:r>
      <w:r w:rsidR="00AF4AC3">
        <w:rPr>
          <w:rFonts w:ascii="Helvetica" w:hAnsi="Helvetica" w:cs="Arial"/>
          <w:sz w:val="20"/>
        </w:rPr>
        <w:t xml:space="preserve">elect to </w:t>
      </w:r>
      <w:r w:rsidR="00AF4AC3" w:rsidRPr="001375D2">
        <w:rPr>
          <w:rFonts w:ascii="Helvetica" w:hAnsi="Helvetica" w:cs="Arial"/>
          <w:sz w:val="20"/>
        </w:rPr>
        <w:t>terminate your obligations to Landlord under the Lease and this Demand is without prejudice to Landlord, reserving all rights under the Lease and/or at law.</w:t>
      </w:r>
      <w:r w:rsidR="00AF4AC3" w:rsidRPr="001375D2">
        <w:rPr>
          <w:rFonts w:ascii="Helvetica" w:hAnsi="Helvetica" w:cs="Arial"/>
          <w:b/>
          <w:sz w:val="20"/>
        </w:rPr>
        <w:t xml:space="preserve"> </w:t>
      </w:r>
      <w:r w:rsidRPr="00BC4161">
        <w:rPr>
          <w:rFonts w:ascii="Helvetica" w:hAnsi="Helvetica" w:cs="Helvetica"/>
          <w:sz w:val="20"/>
        </w:rPr>
        <w:t xml:space="preserve">If you fail to comply with this demand by timely payment in full </w:t>
      </w:r>
      <w:r w:rsidRPr="00AF4AC3">
        <w:rPr>
          <w:rFonts w:ascii="Helvetica" w:hAnsi="Helvetica" w:cs="Helvetica"/>
          <w:sz w:val="20"/>
          <w:u w:val="single"/>
        </w:rPr>
        <w:t>or</w:t>
      </w:r>
      <w:r w:rsidRPr="00BC4161">
        <w:rPr>
          <w:rFonts w:ascii="Helvetica" w:hAnsi="Helvetica" w:cs="Helvetica"/>
          <w:sz w:val="20"/>
        </w:rPr>
        <w:t xml:space="preserve"> move-out, Landlord may commence a judicial against you for eviction.                                                                </w:t>
      </w:r>
    </w:p>
    <w:p w14:paraId="380C7CBD" w14:textId="77777777" w:rsidR="0095388B" w:rsidRPr="00BC4161" w:rsidRDefault="0095388B" w:rsidP="00AF4AC3">
      <w:pPr>
        <w:pStyle w:val="BodyTextIndent"/>
        <w:ind w:right="-180" w:hanging="720"/>
        <w:rPr>
          <w:rFonts w:ascii="Helvetica" w:hAnsi="Helvetica" w:cs="Helvetica"/>
          <w:b/>
          <w:sz w:val="22"/>
          <w:szCs w:val="22"/>
        </w:rPr>
      </w:pPr>
      <w:r w:rsidRPr="00BC4161">
        <w:rPr>
          <w:rFonts w:ascii="Helvetica" w:hAnsi="Helvetica" w:cs="Helvetica"/>
          <w:sz w:val="22"/>
        </w:rPr>
        <w:t xml:space="preserve">                                                            Date</w:t>
      </w:r>
      <w:r w:rsidR="004C6AB0">
        <w:rPr>
          <w:rFonts w:ascii="Helvetica" w:hAnsi="Helvetica" w:cs="Helvetica"/>
          <w:sz w:val="22"/>
        </w:rPr>
        <w:t xml:space="preserve"> Signed: </w:t>
      </w:r>
      <w:r w:rsidR="004C6AB0" w:rsidRPr="00BC4161">
        <w:rPr>
          <w:rFonts w:ascii="Helvetica" w:hAnsi="Helvetica" w:cs="Helvetica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AB0" w:rsidRPr="00BC4161">
        <w:rPr>
          <w:rFonts w:ascii="Helvetica" w:hAnsi="Helvetica" w:cs="Helvetica"/>
          <w:b/>
          <w:sz w:val="22"/>
          <w:szCs w:val="22"/>
          <w:u w:val="single"/>
        </w:rPr>
        <w:instrText xml:space="preserve"> FORMTEXT </w:instrText>
      </w:r>
      <w:r w:rsidR="004C6AB0" w:rsidRPr="00BC4161">
        <w:rPr>
          <w:rFonts w:ascii="Helvetica" w:hAnsi="Helvetica" w:cs="Helvetica"/>
          <w:b/>
          <w:sz w:val="22"/>
          <w:szCs w:val="22"/>
          <w:u w:val="single"/>
        </w:rPr>
      </w:r>
      <w:r w:rsidR="004C6AB0" w:rsidRPr="00BC4161">
        <w:rPr>
          <w:rFonts w:ascii="Helvetica" w:hAnsi="Helvetica" w:cs="Helvetica"/>
          <w:b/>
          <w:sz w:val="22"/>
          <w:szCs w:val="22"/>
          <w:u w:val="single"/>
        </w:rPr>
        <w:fldChar w:fldCharType="separate"/>
      </w:r>
      <w:r w:rsidR="004C6AB0" w:rsidRPr="00BC4161">
        <w:rPr>
          <w:rFonts w:ascii="Helvetica" w:hAnsi="Helvetica" w:cs="Helvetica"/>
          <w:b/>
          <w:noProof/>
          <w:sz w:val="22"/>
          <w:szCs w:val="22"/>
          <w:u w:val="single"/>
        </w:rPr>
        <w:t> </w:t>
      </w:r>
      <w:r w:rsidR="004C6AB0" w:rsidRPr="00BC4161">
        <w:rPr>
          <w:rFonts w:ascii="Helvetica" w:hAnsi="Helvetica" w:cs="Helvetica"/>
          <w:b/>
          <w:noProof/>
          <w:sz w:val="22"/>
          <w:szCs w:val="22"/>
          <w:u w:val="single"/>
        </w:rPr>
        <w:t> </w:t>
      </w:r>
      <w:r w:rsidR="004C6AB0" w:rsidRPr="00BC4161">
        <w:rPr>
          <w:rFonts w:ascii="Helvetica" w:hAnsi="Helvetica" w:cs="Helvetica"/>
          <w:b/>
          <w:noProof/>
          <w:sz w:val="22"/>
          <w:szCs w:val="22"/>
          <w:u w:val="single"/>
        </w:rPr>
        <w:t> </w:t>
      </w:r>
      <w:r w:rsidR="004C6AB0" w:rsidRPr="00BC4161">
        <w:rPr>
          <w:rFonts w:ascii="Helvetica" w:hAnsi="Helvetica" w:cs="Helvetica"/>
          <w:b/>
          <w:noProof/>
          <w:sz w:val="22"/>
          <w:szCs w:val="22"/>
          <w:u w:val="single"/>
        </w:rPr>
        <w:t> </w:t>
      </w:r>
      <w:r w:rsidR="004C6AB0" w:rsidRPr="00BC4161">
        <w:rPr>
          <w:rFonts w:ascii="Helvetica" w:hAnsi="Helvetica" w:cs="Helvetica"/>
          <w:b/>
          <w:noProof/>
          <w:sz w:val="22"/>
          <w:szCs w:val="22"/>
          <w:u w:val="single"/>
        </w:rPr>
        <w:t> </w:t>
      </w:r>
      <w:r w:rsidR="004C6AB0" w:rsidRPr="00BC4161">
        <w:rPr>
          <w:rFonts w:ascii="Helvetica" w:hAnsi="Helvetica" w:cs="Helvetica"/>
          <w:b/>
          <w:sz w:val="22"/>
          <w:szCs w:val="22"/>
          <w:u w:val="single"/>
        </w:rPr>
        <w:fldChar w:fldCharType="end"/>
      </w:r>
      <w:r w:rsidRPr="00BC4161">
        <w:rPr>
          <w:rFonts w:ascii="Helvetica" w:hAnsi="Helvetica" w:cs="Helvetica"/>
          <w:b/>
          <w:sz w:val="22"/>
        </w:rPr>
        <w:tab/>
      </w:r>
      <w:r w:rsidRPr="00BC4161">
        <w:rPr>
          <w:rFonts w:ascii="Helvetica" w:hAnsi="Helvetica" w:cs="Helvetica"/>
          <w:b/>
          <w:sz w:val="22"/>
        </w:rPr>
        <w:tab/>
      </w:r>
      <w:r w:rsidRPr="00BC4161">
        <w:rPr>
          <w:rFonts w:ascii="Helvetica" w:hAnsi="Helvetica" w:cs="Helvetica"/>
          <w:b/>
          <w:sz w:val="22"/>
        </w:rPr>
        <w:tab/>
      </w:r>
      <w:r w:rsidRPr="00BC4161">
        <w:rPr>
          <w:rFonts w:ascii="Helvetica" w:hAnsi="Helvetica" w:cs="Helvetica"/>
          <w:b/>
          <w:sz w:val="22"/>
        </w:rPr>
        <w:tab/>
      </w:r>
    </w:p>
    <w:p w14:paraId="521A216C" w14:textId="77777777" w:rsidR="0095388B" w:rsidRDefault="0095388B" w:rsidP="00AF4AC3">
      <w:pPr>
        <w:pStyle w:val="BodyTextIndent"/>
        <w:ind w:left="5040" w:right="-180" w:firstLine="720"/>
        <w:rPr>
          <w:rFonts w:ascii="Helvetica" w:hAnsi="Helvetica" w:cs="Helvetica"/>
          <w:sz w:val="22"/>
          <w:szCs w:val="22"/>
        </w:rPr>
      </w:pPr>
      <w:r w:rsidRPr="00BC4161">
        <w:rPr>
          <w:rFonts w:ascii="Helvetica" w:hAnsi="Helvetica" w:cs="Helvetica"/>
          <w:b/>
          <w:sz w:val="22"/>
          <w:szCs w:val="22"/>
        </w:rPr>
        <w:t xml:space="preserve">   </w:t>
      </w:r>
      <w:r w:rsidRPr="00BC4161">
        <w:rPr>
          <w:rFonts w:ascii="Helvetica" w:hAnsi="Helvetica" w:cs="Helvetica"/>
          <w:sz w:val="22"/>
          <w:szCs w:val="22"/>
        </w:rPr>
        <w:t>By:</w:t>
      </w:r>
      <w:r w:rsidRPr="00BC4161">
        <w:rPr>
          <w:rFonts w:ascii="Helvetica" w:hAnsi="Helvetica" w:cs="Helvetica"/>
          <w:b/>
          <w:sz w:val="22"/>
          <w:szCs w:val="22"/>
        </w:rPr>
        <w:t xml:space="preserve"> </w:t>
      </w:r>
      <w:r w:rsidR="00F36706" w:rsidRPr="00F36706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6706" w:rsidRPr="00F36706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="00F36706" w:rsidRPr="00F36706">
        <w:rPr>
          <w:rFonts w:ascii="Helvetica" w:hAnsi="Helvetica" w:cs="Helvetica"/>
          <w:sz w:val="22"/>
          <w:szCs w:val="22"/>
          <w:u w:val="single"/>
        </w:rPr>
      </w:r>
      <w:r w:rsidR="00F36706" w:rsidRPr="00F36706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="00F36706" w:rsidRPr="00F36706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F36706" w:rsidRPr="00F36706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F36706" w:rsidRPr="00F36706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F36706" w:rsidRPr="00F36706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F36706" w:rsidRPr="00F36706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F36706" w:rsidRPr="00F36706">
        <w:rPr>
          <w:rFonts w:ascii="Helvetica" w:hAnsi="Helvetica" w:cs="Helvetica"/>
          <w:sz w:val="22"/>
          <w:szCs w:val="22"/>
          <w:u w:val="single"/>
        </w:rPr>
        <w:fldChar w:fldCharType="end"/>
      </w:r>
      <w:r w:rsidR="00F36706">
        <w:rPr>
          <w:rFonts w:ascii="Helvetica" w:hAnsi="Helvetica" w:cs="Helvetica"/>
          <w:sz w:val="22"/>
          <w:szCs w:val="22"/>
          <w:u w:val="single"/>
        </w:rPr>
        <w:t>_____________</w:t>
      </w:r>
    </w:p>
    <w:p w14:paraId="4F810001" w14:textId="77777777" w:rsidR="0095388B" w:rsidRPr="00F36706" w:rsidRDefault="0095388B" w:rsidP="00F36706">
      <w:pPr>
        <w:pStyle w:val="BodyTextIndent"/>
        <w:ind w:right="-180"/>
        <w:rPr>
          <w:rFonts w:ascii="Helvetica" w:hAnsi="Helvetica" w:cs="Helvetica"/>
          <w:b/>
          <w:sz w:val="22"/>
          <w:szCs w:val="22"/>
        </w:rPr>
      </w:pPr>
      <w:r w:rsidRPr="00BC4161">
        <w:rPr>
          <w:rFonts w:ascii="Helvetica" w:hAnsi="Helvetica" w:cs="Helvetica"/>
          <w:b/>
          <w:sz w:val="22"/>
          <w:szCs w:val="22"/>
        </w:rPr>
        <w:tab/>
      </w:r>
      <w:r w:rsidRPr="00BC4161">
        <w:rPr>
          <w:rFonts w:ascii="Helvetica" w:hAnsi="Helvetica" w:cs="Helvetica"/>
          <w:b/>
          <w:sz w:val="22"/>
          <w:szCs w:val="22"/>
        </w:rPr>
        <w:tab/>
      </w:r>
      <w:r w:rsidRPr="00BC4161">
        <w:rPr>
          <w:rFonts w:ascii="Helvetica" w:hAnsi="Helvetica" w:cs="Helvetica"/>
          <w:b/>
          <w:sz w:val="22"/>
          <w:szCs w:val="22"/>
        </w:rPr>
        <w:tab/>
      </w:r>
      <w:r w:rsidRPr="00BC4161">
        <w:rPr>
          <w:rFonts w:ascii="Helvetica" w:hAnsi="Helvetica" w:cs="Helvetica"/>
          <w:b/>
          <w:sz w:val="22"/>
          <w:szCs w:val="22"/>
        </w:rPr>
        <w:tab/>
      </w:r>
      <w:r w:rsidRPr="00BC4161">
        <w:rPr>
          <w:rFonts w:ascii="Helvetica" w:hAnsi="Helvetica" w:cs="Helvetica"/>
          <w:b/>
          <w:sz w:val="22"/>
          <w:szCs w:val="22"/>
        </w:rPr>
        <w:tab/>
      </w:r>
      <w:r w:rsidRPr="00BC4161">
        <w:rPr>
          <w:rFonts w:ascii="Helvetica" w:hAnsi="Helvetica" w:cs="Helvetica"/>
          <w:b/>
          <w:sz w:val="22"/>
          <w:szCs w:val="22"/>
        </w:rPr>
        <w:tab/>
        <w:t xml:space="preserve">             </w:t>
      </w:r>
      <w:r w:rsidR="00F36706">
        <w:rPr>
          <w:rFonts w:ascii="Helvetica" w:hAnsi="Helvetica" w:cs="Helvetica"/>
          <w:b/>
          <w:sz w:val="22"/>
          <w:szCs w:val="22"/>
        </w:rPr>
        <w:t xml:space="preserve">        </w:t>
      </w:r>
      <w:r w:rsidRPr="00BC4161">
        <w:rPr>
          <w:rFonts w:ascii="Helvetica" w:hAnsi="Helvetica" w:cs="Helvetica"/>
          <w:b/>
          <w:sz w:val="22"/>
          <w:szCs w:val="22"/>
        </w:rPr>
        <w:t xml:space="preserve">Landlord / </w:t>
      </w:r>
      <w:r w:rsidR="004C6AB0">
        <w:rPr>
          <w:rFonts w:ascii="Helvetica" w:hAnsi="Helvetica" w:cs="Helvetica"/>
          <w:b/>
          <w:sz w:val="22"/>
          <w:szCs w:val="22"/>
        </w:rPr>
        <w:t>Landlord’s Agent</w:t>
      </w:r>
    </w:p>
    <w:p w14:paraId="22EA030D" w14:textId="617D88B2" w:rsidR="0095388B" w:rsidRPr="00BC4161" w:rsidRDefault="0095388B" w:rsidP="00AF4AC3">
      <w:pPr>
        <w:ind w:left="-720" w:right="-180"/>
        <w:rPr>
          <w:rFonts w:ascii="Helvetica" w:hAnsi="Helvetica" w:cs="Helvetica"/>
          <w:i/>
          <w:color w:val="767171"/>
          <w:sz w:val="16"/>
          <w:szCs w:val="16"/>
        </w:rPr>
      </w:pPr>
      <w:r w:rsidRPr="00BC4161">
        <w:rPr>
          <w:rFonts w:ascii="Helvetica" w:hAnsi="Helvetica" w:cs="Helvetica"/>
          <w:b/>
          <w:i/>
          <w:color w:val="767171"/>
          <w:sz w:val="16"/>
          <w:szCs w:val="16"/>
        </w:rPr>
        <w:t xml:space="preserve">* </w:t>
      </w:r>
      <w:r w:rsidRPr="00BC4161">
        <w:rPr>
          <w:rFonts w:ascii="Helvetica" w:hAnsi="Helvetica" w:cs="Helvetica"/>
          <w:i/>
          <w:color w:val="767171"/>
          <w:sz w:val="16"/>
          <w:szCs w:val="16"/>
        </w:rPr>
        <w:t xml:space="preserve">Pursuant to § 2-4-108, C.R.S., if day </w:t>
      </w:r>
      <w:r w:rsidR="00DD70E9">
        <w:rPr>
          <w:rFonts w:ascii="Helvetica" w:hAnsi="Helvetica" w:cs="Helvetica"/>
          <w:i/>
          <w:color w:val="767171"/>
          <w:sz w:val="16"/>
          <w:szCs w:val="16"/>
        </w:rPr>
        <w:t>thirty</w:t>
      </w:r>
      <w:r w:rsidRPr="00BC4161">
        <w:rPr>
          <w:rFonts w:ascii="Helvetica" w:hAnsi="Helvetica" w:cs="Helvetica"/>
          <w:i/>
          <w:color w:val="767171"/>
          <w:sz w:val="16"/>
          <w:szCs w:val="16"/>
        </w:rPr>
        <w:t xml:space="preserve"> (</w:t>
      </w:r>
      <w:r w:rsidR="00DD70E9">
        <w:rPr>
          <w:rFonts w:ascii="Helvetica" w:hAnsi="Helvetica" w:cs="Helvetica"/>
          <w:i/>
          <w:color w:val="767171"/>
          <w:sz w:val="16"/>
          <w:szCs w:val="16"/>
        </w:rPr>
        <w:t>3</w:t>
      </w:r>
      <w:r w:rsidRPr="00BC4161">
        <w:rPr>
          <w:rFonts w:ascii="Helvetica" w:hAnsi="Helvetica" w:cs="Helvetica"/>
          <w:i/>
          <w:color w:val="767171"/>
          <w:sz w:val="16"/>
          <w:szCs w:val="16"/>
        </w:rPr>
        <w:t xml:space="preserve">0) falls on a Saturday, Sunday, or legal holiday, the time period to either cure the default or to move-out </w:t>
      </w:r>
    </w:p>
    <w:p w14:paraId="0683D7A7" w14:textId="77777777" w:rsidR="0095388B" w:rsidRPr="00BC4161" w:rsidRDefault="0095388B" w:rsidP="00AF4AC3">
      <w:pPr>
        <w:ind w:left="-720" w:right="-180"/>
        <w:rPr>
          <w:rFonts w:ascii="Helvetica" w:hAnsi="Helvetica" w:cs="Helvetica"/>
          <w:i/>
          <w:color w:val="767171"/>
          <w:sz w:val="16"/>
          <w:szCs w:val="16"/>
        </w:rPr>
      </w:pPr>
      <w:r w:rsidRPr="00BC4161">
        <w:rPr>
          <w:rFonts w:ascii="Helvetica" w:hAnsi="Helvetica" w:cs="Helvetica"/>
          <w:b/>
          <w:i/>
          <w:color w:val="767171"/>
          <w:sz w:val="16"/>
          <w:szCs w:val="16"/>
        </w:rPr>
        <w:t xml:space="preserve">  </w:t>
      </w:r>
      <w:r w:rsidRPr="00BC4161">
        <w:rPr>
          <w:rFonts w:ascii="Helvetica" w:hAnsi="Helvetica" w:cs="Helvetica"/>
          <w:i/>
          <w:color w:val="767171"/>
          <w:sz w:val="16"/>
          <w:szCs w:val="16"/>
        </w:rPr>
        <w:t xml:space="preserve">and deliver possession is extended to include the next day that is not a Saturday, Sunday, or legal holiday. </w:t>
      </w:r>
    </w:p>
    <w:p w14:paraId="0AF4D18D" w14:textId="77777777" w:rsidR="0095388B" w:rsidRPr="00BC4161" w:rsidRDefault="0095388B" w:rsidP="0095388B">
      <w:pPr>
        <w:ind w:left="-720"/>
        <w:rPr>
          <w:rFonts w:ascii="Helvetica" w:hAnsi="Helvetica" w:cs="Helvetica"/>
          <w:i/>
          <w:color w:val="767171"/>
          <w:sz w:val="16"/>
          <w:szCs w:val="16"/>
        </w:rPr>
      </w:pPr>
      <w:r w:rsidRPr="00BC4161">
        <w:rPr>
          <w:rFonts w:ascii="Helvetica" w:hAnsi="Helvetica" w:cs="Helvetica"/>
          <w:i/>
          <w:color w:val="767171"/>
          <w:sz w:val="16"/>
          <w:szCs w:val="16"/>
        </w:rPr>
        <w:t>** Landlord may require payment in certified funds.</w:t>
      </w:r>
    </w:p>
    <w:p w14:paraId="6D17C452" w14:textId="77777777" w:rsidR="0095388B" w:rsidRPr="00BC4161" w:rsidRDefault="0095388B" w:rsidP="0095388B">
      <w:pPr>
        <w:ind w:left="-720"/>
        <w:rPr>
          <w:rFonts w:ascii="Helvetica" w:hAnsi="Helvetica" w:cs="Helvetica"/>
          <w:i/>
          <w:sz w:val="16"/>
          <w:szCs w:val="16"/>
        </w:rPr>
      </w:pPr>
      <w:r w:rsidRPr="00BC4161">
        <w:rPr>
          <w:rFonts w:ascii="Helvetica" w:hAnsi="Helvetica" w:cs="Helvetica"/>
          <w:i/>
          <w:color w:val="767171"/>
          <w:sz w:val="16"/>
          <w:szCs w:val="16"/>
        </w:rPr>
        <w:t>*** Additional Rent includes these charges, if provided for in the Lease</w:t>
      </w:r>
      <w:r w:rsidRPr="00BC4161">
        <w:rPr>
          <w:rFonts w:ascii="Helvetica" w:hAnsi="Helvetica" w:cs="Helvetica"/>
          <w:i/>
          <w:sz w:val="16"/>
          <w:szCs w:val="16"/>
        </w:rPr>
        <w:t>.</w:t>
      </w:r>
    </w:p>
    <w:p w14:paraId="43D35D2C" w14:textId="77777777" w:rsidR="007F1D3D" w:rsidRPr="00BC4161" w:rsidRDefault="007F1D3D" w:rsidP="00C40DFC">
      <w:pPr>
        <w:pStyle w:val="BodyTextIndent"/>
        <w:pBdr>
          <w:top w:val="double" w:sz="4" w:space="1" w:color="auto"/>
        </w:pBdr>
        <w:ind w:left="-630"/>
        <w:rPr>
          <w:rFonts w:ascii="Helvetica" w:hAnsi="Helvetica" w:cs="Helvetica"/>
          <w:b/>
          <w:sz w:val="22"/>
          <w:szCs w:val="22"/>
        </w:rPr>
      </w:pPr>
    </w:p>
    <w:p w14:paraId="04F2B311" w14:textId="0D7FDDC7" w:rsidR="0095731C" w:rsidRPr="00F6582D" w:rsidRDefault="007F1D3D" w:rsidP="00F6582D">
      <w:pPr>
        <w:pStyle w:val="BodyTextIndent"/>
        <w:ind w:left="0"/>
        <w:jc w:val="center"/>
        <w:rPr>
          <w:rFonts w:ascii="Helvetica" w:hAnsi="Helvetica" w:cs="Helvetica"/>
          <w:b/>
          <w:sz w:val="20"/>
          <w:u w:val="single"/>
        </w:rPr>
      </w:pPr>
      <w:r w:rsidRPr="00BC4161">
        <w:rPr>
          <w:rFonts w:ascii="Helvetica" w:hAnsi="Helvetica" w:cs="Helvetica"/>
          <w:b/>
          <w:sz w:val="20"/>
          <w:u w:val="single"/>
        </w:rPr>
        <w:t>RETURN OF SERVICE</w:t>
      </w:r>
    </w:p>
    <w:p w14:paraId="6DCC52A3" w14:textId="30ED3653" w:rsidR="0095731C" w:rsidRPr="00F6582D" w:rsidRDefault="0095731C" w:rsidP="00213927">
      <w:pPr>
        <w:pStyle w:val="BodyTextIndent"/>
        <w:spacing w:line="276" w:lineRule="auto"/>
        <w:ind w:left="-630"/>
        <w:jc w:val="left"/>
        <w:rPr>
          <w:rFonts w:ascii="Helvetica" w:hAnsi="Helvetica" w:cs="Helvetica"/>
          <w:sz w:val="18"/>
          <w:szCs w:val="18"/>
        </w:rPr>
      </w:pPr>
      <w:r w:rsidRPr="00F6582D">
        <w:rPr>
          <w:rFonts w:ascii="Helvetica" w:hAnsi="Helvetica" w:cs="Helvetica"/>
          <w:sz w:val="18"/>
          <w:szCs w:val="18"/>
        </w:rPr>
        <w:t xml:space="preserve">I certify that I served a true copy of </w:t>
      </w:r>
      <w:r w:rsidRPr="00F6582D">
        <w:rPr>
          <w:rFonts w:ascii="Helvetica" w:hAnsi="Helvetica" w:cs="Helvetica"/>
          <w:b/>
          <w:bCs/>
          <w:sz w:val="18"/>
          <w:szCs w:val="18"/>
        </w:rPr>
        <w:t xml:space="preserve">this </w:t>
      </w:r>
      <w:r w:rsidR="00F6582D" w:rsidRPr="00F6582D">
        <w:rPr>
          <w:rFonts w:ascii="Helvetica" w:hAnsi="Helvetica" w:cs="Helvetica"/>
          <w:b/>
          <w:bCs/>
          <w:sz w:val="18"/>
          <w:szCs w:val="18"/>
        </w:rPr>
        <w:t xml:space="preserve">Demand </w:t>
      </w:r>
      <w:r w:rsidR="00F6582D" w:rsidRPr="00F6582D">
        <w:rPr>
          <w:rFonts w:ascii="Helvetica" w:hAnsi="Helvetica" w:cs="Helvetica"/>
          <w:sz w:val="18"/>
          <w:szCs w:val="18"/>
        </w:rPr>
        <w:t xml:space="preserve">and </w:t>
      </w:r>
      <w:r w:rsidR="00F6582D" w:rsidRPr="00F6582D">
        <w:rPr>
          <w:rFonts w:ascii="Helvetica" w:hAnsi="Helvetica" w:cs="Helvetica"/>
          <w:b/>
          <w:bCs/>
          <w:sz w:val="18"/>
          <w:szCs w:val="18"/>
        </w:rPr>
        <w:t>The Center for Disease Control and Prevention’s (CDC) Temporary Halt in Residential Evictions to Prevent the Further Spread of COVID-19, 85 FR 55292, effective September 4</w:t>
      </w:r>
      <w:r w:rsidR="00F6582D" w:rsidRPr="00F6582D">
        <w:rPr>
          <w:rFonts w:ascii="Helvetica" w:hAnsi="Helvetica" w:cs="Helvetica"/>
          <w:b/>
          <w:bCs/>
          <w:sz w:val="18"/>
          <w:szCs w:val="18"/>
          <w:vertAlign w:val="superscript"/>
        </w:rPr>
        <w:t>th</w:t>
      </w:r>
      <w:r w:rsidR="00F6582D" w:rsidRPr="00F6582D">
        <w:rPr>
          <w:rFonts w:ascii="Helvetica" w:hAnsi="Helvetica" w:cs="Helvetica"/>
          <w:b/>
          <w:bCs/>
          <w:sz w:val="18"/>
          <w:szCs w:val="18"/>
        </w:rPr>
        <w:t>, 2020</w:t>
      </w:r>
      <w:r w:rsidR="00D74D72">
        <w:rPr>
          <w:rFonts w:ascii="Helvetica" w:hAnsi="Helvetica" w:cs="Helvetica"/>
          <w:b/>
          <w:bCs/>
          <w:sz w:val="18"/>
          <w:szCs w:val="18"/>
        </w:rPr>
        <w:t xml:space="preserve">, </w:t>
      </w:r>
      <w:r w:rsidR="00D74D72" w:rsidRPr="00D74D72">
        <w:rPr>
          <w:rFonts w:ascii="Helvetica" w:hAnsi="Helvetica" w:cs="Helvetica"/>
          <w:b/>
          <w:bCs/>
          <w:sz w:val="18"/>
          <w:szCs w:val="18"/>
        </w:rPr>
        <w:t xml:space="preserve">and CDC Declaration Form in both English and Spanish, and DOLA Cover Letter </w:t>
      </w:r>
      <w:r w:rsidRPr="00F6582D">
        <w:rPr>
          <w:rFonts w:ascii="Helvetica" w:hAnsi="Helvetica" w:cs="Helvetica"/>
          <w:sz w:val="18"/>
          <w:szCs w:val="18"/>
        </w:rPr>
        <w:t xml:space="preserve">on </w:t>
      </w:r>
      <w:r w:rsidRPr="00F6582D">
        <w:rPr>
          <w:rFonts w:ascii="Helvetica" w:hAnsi="Helvetica" w:cs="Helvetica"/>
          <w:b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F6582D">
        <w:rPr>
          <w:rFonts w:ascii="Helvetica" w:hAnsi="Helvetica" w:cs="Helvetica"/>
          <w:b/>
          <w:sz w:val="18"/>
          <w:szCs w:val="18"/>
          <w:u w:val="single"/>
        </w:rPr>
        <w:instrText xml:space="preserve"> FORMTEXT </w:instrText>
      </w:r>
      <w:r w:rsidRPr="00F6582D">
        <w:rPr>
          <w:rFonts w:ascii="Helvetica" w:hAnsi="Helvetica" w:cs="Helvetica"/>
          <w:b/>
          <w:sz w:val="18"/>
          <w:szCs w:val="18"/>
          <w:u w:val="single"/>
        </w:rPr>
      </w:r>
      <w:r w:rsidRPr="00F6582D">
        <w:rPr>
          <w:rFonts w:ascii="Helvetica" w:hAnsi="Helvetica" w:cs="Helvetica"/>
          <w:b/>
          <w:sz w:val="18"/>
          <w:szCs w:val="18"/>
          <w:u w:val="single"/>
        </w:rPr>
        <w:fldChar w:fldCharType="separate"/>
      </w:r>
      <w:r w:rsidRPr="00F6582D">
        <w:rPr>
          <w:rFonts w:ascii="Helvetica" w:hAnsi="Helvetica" w:cs="Helvetica"/>
          <w:b/>
          <w:noProof/>
          <w:sz w:val="18"/>
          <w:szCs w:val="18"/>
          <w:u w:val="single"/>
        </w:rPr>
        <w:t> </w:t>
      </w:r>
      <w:r w:rsidRPr="00F6582D">
        <w:rPr>
          <w:rFonts w:ascii="Helvetica" w:hAnsi="Helvetica" w:cs="Helvetica"/>
          <w:b/>
          <w:noProof/>
          <w:sz w:val="18"/>
          <w:szCs w:val="18"/>
          <w:u w:val="single"/>
        </w:rPr>
        <w:t> </w:t>
      </w:r>
      <w:r w:rsidRPr="00F6582D">
        <w:rPr>
          <w:rFonts w:ascii="Helvetica" w:hAnsi="Helvetica" w:cs="Helvetica"/>
          <w:b/>
          <w:noProof/>
          <w:sz w:val="18"/>
          <w:szCs w:val="18"/>
          <w:u w:val="single"/>
        </w:rPr>
        <w:t> </w:t>
      </w:r>
      <w:r w:rsidRPr="00F6582D">
        <w:rPr>
          <w:rFonts w:ascii="Helvetica" w:hAnsi="Helvetica" w:cs="Helvetica"/>
          <w:b/>
          <w:noProof/>
          <w:sz w:val="18"/>
          <w:szCs w:val="18"/>
          <w:u w:val="single"/>
        </w:rPr>
        <w:t> </w:t>
      </w:r>
      <w:r w:rsidRPr="00F6582D">
        <w:rPr>
          <w:rFonts w:ascii="Helvetica" w:hAnsi="Helvetica" w:cs="Helvetica"/>
          <w:b/>
          <w:noProof/>
          <w:sz w:val="18"/>
          <w:szCs w:val="18"/>
          <w:u w:val="single"/>
        </w:rPr>
        <w:t> </w:t>
      </w:r>
      <w:r w:rsidRPr="00F6582D">
        <w:rPr>
          <w:rFonts w:ascii="Helvetica" w:hAnsi="Helvetica" w:cs="Helvetica"/>
          <w:sz w:val="18"/>
          <w:szCs w:val="18"/>
        </w:rPr>
        <w:fldChar w:fldCharType="end"/>
      </w:r>
      <w:bookmarkEnd w:id="5"/>
      <w:r w:rsidR="00716A18" w:rsidRPr="00F6582D">
        <w:rPr>
          <w:rFonts w:ascii="Helvetica" w:hAnsi="Helvetica" w:cs="Helvetica"/>
          <w:b/>
          <w:sz w:val="18"/>
          <w:szCs w:val="18"/>
        </w:rPr>
        <w:t xml:space="preserve"> </w:t>
      </w:r>
      <w:r w:rsidRPr="00F6582D">
        <w:rPr>
          <w:rFonts w:ascii="Helvetica" w:hAnsi="Helvetica" w:cs="Helvetica"/>
          <w:sz w:val="18"/>
          <w:szCs w:val="18"/>
        </w:rPr>
        <w:t>(date), in the County of</w:t>
      </w:r>
      <w:r w:rsidR="00340980" w:rsidRPr="00F6582D">
        <w:rPr>
          <w:rFonts w:ascii="Helvetica" w:hAnsi="Helvetica" w:cs="Helvetica"/>
          <w:b/>
          <w:sz w:val="18"/>
          <w:szCs w:val="18"/>
        </w:rPr>
        <w:t xml:space="preserve"> </w:t>
      </w:r>
      <w:r w:rsidR="00FF7197" w:rsidRPr="00F6582D">
        <w:rPr>
          <w:rFonts w:ascii="Helvetica" w:hAnsi="Helvetica" w:cs="Helvetica"/>
          <w:b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7197" w:rsidRPr="00F6582D">
        <w:rPr>
          <w:rFonts w:ascii="Helvetica" w:hAnsi="Helvetica" w:cs="Helvetica"/>
          <w:b/>
          <w:sz w:val="18"/>
          <w:szCs w:val="18"/>
          <w:u w:val="single"/>
        </w:rPr>
        <w:instrText xml:space="preserve"> FORMTEXT </w:instrText>
      </w:r>
      <w:r w:rsidR="00FF7197" w:rsidRPr="00F6582D">
        <w:rPr>
          <w:rFonts w:ascii="Helvetica" w:hAnsi="Helvetica" w:cs="Helvetica"/>
          <w:b/>
          <w:sz w:val="18"/>
          <w:szCs w:val="18"/>
          <w:u w:val="single"/>
        </w:rPr>
      </w:r>
      <w:r w:rsidR="00FF7197" w:rsidRPr="00F6582D">
        <w:rPr>
          <w:rFonts w:ascii="Helvetica" w:hAnsi="Helvetica" w:cs="Helvetica"/>
          <w:b/>
          <w:sz w:val="18"/>
          <w:szCs w:val="18"/>
          <w:u w:val="single"/>
        </w:rPr>
        <w:fldChar w:fldCharType="separate"/>
      </w:r>
      <w:r w:rsidR="00FF7197" w:rsidRPr="00F6582D">
        <w:rPr>
          <w:rFonts w:ascii="Helvetica" w:hAnsi="Helvetica" w:cs="Helvetica"/>
          <w:b/>
          <w:noProof/>
          <w:sz w:val="18"/>
          <w:szCs w:val="18"/>
          <w:u w:val="single"/>
        </w:rPr>
        <w:t> </w:t>
      </w:r>
      <w:r w:rsidR="00FF7197" w:rsidRPr="00F6582D">
        <w:rPr>
          <w:rFonts w:ascii="Helvetica" w:hAnsi="Helvetica" w:cs="Helvetica"/>
          <w:b/>
          <w:noProof/>
          <w:sz w:val="18"/>
          <w:szCs w:val="18"/>
          <w:u w:val="single"/>
        </w:rPr>
        <w:t> </w:t>
      </w:r>
      <w:r w:rsidR="00FF7197" w:rsidRPr="00F6582D">
        <w:rPr>
          <w:rFonts w:ascii="Helvetica" w:hAnsi="Helvetica" w:cs="Helvetica"/>
          <w:b/>
          <w:noProof/>
          <w:sz w:val="18"/>
          <w:szCs w:val="18"/>
          <w:u w:val="single"/>
        </w:rPr>
        <w:t> </w:t>
      </w:r>
      <w:r w:rsidR="00FF7197" w:rsidRPr="00F6582D">
        <w:rPr>
          <w:rFonts w:ascii="Helvetica" w:hAnsi="Helvetica" w:cs="Helvetica"/>
          <w:b/>
          <w:noProof/>
          <w:sz w:val="18"/>
          <w:szCs w:val="18"/>
          <w:u w:val="single"/>
        </w:rPr>
        <w:t> </w:t>
      </w:r>
      <w:r w:rsidR="00FF7197" w:rsidRPr="00F6582D">
        <w:rPr>
          <w:rFonts w:ascii="Helvetica" w:hAnsi="Helvetica" w:cs="Helvetica"/>
          <w:b/>
          <w:noProof/>
          <w:sz w:val="18"/>
          <w:szCs w:val="18"/>
          <w:u w:val="single"/>
        </w:rPr>
        <w:t> </w:t>
      </w:r>
      <w:r w:rsidR="00FF7197" w:rsidRPr="00F6582D">
        <w:rPr>
          <w:rFonts w:ascii="Helvetica" w:hAnsi="Helvetica" w:cs="Helvetica"/>
          <w:sz w:val="18"/>
          <w:szCs w:val="18"/>
        </w:rPr>
        <w:fldChar w:fldCharType="end"/>
      </w:r>
      <w:r w:rsidRPr="00F6582D">
        <w:rPr>
          <w:rFonts w:ascii="Helvetica" w:hAnsi="Helvetica" w:cs="Helvetica"/>
          <w:sz w:val="18"/>
          <w:szCs w:val="18"/>
        </w:rPr>
        <w:t xml:space="preserve">, Colorado as follows: </w:t>
      </w:r>
    </w:p>
    <w:p w14:paraId="528B31A6" w14:textId="77777777" w:rsidR="00213927" w:rsidRPr="00BC4161" w:rsidRDefault="00213927" w:rsidP="00213927">
      <w:pPr>
        <w:pStyle w:val="BodyTextIndent"/>
        <w:spacing w:line="276" w:lineRule="auto"/>
        <w:ind w:left="-630"/>
        <w:jc w:val="left"/>
        <w:rPr>
          <w:rFonts w:ascii="Helvetica" w:hAnsi="Helvetica" w:cs="Helvetica"/>
          <w:sz w:val="20"/>
        </w:rPr>
      </w:pPr>
    </w:p>
    <w:p w14:paraId="40FC7FA7" w14:textId="77777777" w:rsidR="0095731C" w:rsidRPr="00BC4161" w:rsidRDefault="0095731C" w:rsidP="0095731C">
      <w:pPr>
        <w:pStyle w:val="BodyTextIndent"/>
        <w:spacing w:line="276" w:lineRule="auto"/>
        <w:ind w:left="-720"/>
        <w:rPr>
          <w:rFonts w:ascii="Helvetica" w:hAnsi="Helvetica" w:cs="Helvetica"/>
          <w:sz w:val="18"/>
          <w:szCs w:val="18"/>
        </w:rPr>
      </w:pPr>
      <w:r w:rsidRPr="00BC4161">
        <w:rPr>
          <w:rFonts w:ascii="Helvetica" w:hAnsi="Helvetica" w:cs="Helvetic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4161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3F5F66">
        <w:rPr>
          <w:rFonts w:ascii="Helvetica" w:hAnsi="Helvetica" w:cs="Helvetica"/>
          <w:sz w:val="18"/>
          <w:szCs w:val="18"/>
        </w:rPr>
      </w:r>
      <w:r w:rsidR="003F5F66">
        <w:rPr>
          <w:rFonts w:ascii="Helvetica" w:hAnsi="Helvetica" w:cs="Helvetica"/>
          <w:sz w:val="18"/>
          <w:szCs w:val="18"/>
        </w:rPr>
        <w:fldChar w:fldCharType="separate"/>
      </w:r>
      <w:r w:rsidRPr="00BC4161">
        <w:rPr>
          <w:rFonts w:ascii="Helvetica" w:hAnsi="Helvetica" w:cs="Helvetica"/>
          <w:sz w:val="18"/>
          <w:szCs w:val="18"/>
        </w:rPr>
        <w:fldChar w:fldCharType="end"/>
      </w:r>
      <w:r w:rsidRPr="00BC4161">
        <w:rPr>
          <w:rFonts w:ascii="Helvetica" w:hAnsi="Helvetica" w:cs="Helvetica"/>
          <w:sz w:val="18"/>
          <w:szCs w:val="18"/>
        </w:rPr>
        <w:t xml:space="preserve"> By </w:t>
      </w:r>
      <w:r w:rsidRPr="00BC4161">
        <w:rPr>
          <w:rFonts w:ascii="Helvetica" w:hAnsi="Helvetica" w:cs="Helvetica"/>
          <w:sz w:val="18"/>
          <w:szCs w:val="18"/>
          <w:u w:val="single"/>
        </w:rPr>
        <w:t>Hand delivery</w:t>
      </w:r>
      <w:r w:rsidRPr="00BC4161">
        <w:rPr>
          <w:rFonts w:ascii="Helvetica" w:hAnsi="Helvetica" w:cs="Helvetica"/>
          <w:sz w:val="18"/>
          <w:szCs w:val="18"/>
        </w:rPr>
        <w:t xml:space="preserve"> to: </w:t>
      </w:r>
      <w:r w:rsidRPr="00BC4161">
        <w:rPr>
          <w:rFonts w:ascii="Helvetica" w:hAnsi="Helvetica" w:cs="Helvetic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4161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3F5F66">
        <w:rPr>
          <w:rFonts w:ascii="Helvetica" w:hAnsi="Helvetica" w:cs="Helvetica"/>
          <w:sz w:val="18"/>
          <w:szCs w:val="18"/>
        </w:rPr>
      </w:r>
      <w:r w:rsidR="003F5F66">
        <w:rPr>
          <w:rFonts w:ascii="Helvetica" w:hAnsi="Helvetica" w:cs="Helvetica"/>
          <w:sz w:val="18"/>
          <w:szCs w:val="18"/>
        </w:rPr>
        <w:fldChar w:fldCharType="separate"/>
      </w:r>
      <w:r w:rsidRPr="00BC4161">
        <w:rPr>
          <w:rFonts w:ascii="Helvetica" w:hAnsi="Helvetica" w:cs="Helvetica"/>
          <w:sz w:val="18"/>
          <w:szCs w:val="18"/>
        </w:rPr>
        <w:fldChar w:fldCharType="end"/>
      </w:r>
      <w:r w:rsidRPr="00BC4161">
        <w:rPr>
          <w:rFonts w:ascii="Helvetica" w:hAnsi="Helvetica" w:cs="Helvetica"/>
          <w:sz w:val="18"/>
          <w:szCs w:val="18"/>
        </w:rPr>
        <w:t xml:space="preserve"> Tenant </w:t>
      </w:r>
      <w:r w:rsidRPr="00BC4161">
        <w:rPr>
          <w:rFonts w:ascii="Helvetica" w:hAnsi="Helvetica" w:cs="Helvetic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4161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3F5F66">
        <w:rPr>
          <w:rFonts w:ascii="Helvetica" w:hAnsi="Helvetica" w:cs="Helvetica"/>
          <w:sz w:val="18"/>
          <w:szCs w:val="18"/>
        </w:rPr>
      </w:r>
      <w:r w:rsidR="003F5F66">
        <w:rPr>
          <w:rFonts w:ascii="Helvetica" w:hAnsi="Helvetica" w:cs="Helvetica"/>
          <w:sz w:val="18"/>
          <w:szCs w:val="18"/>
        </w:rPr>
        <w:fldChar w:fldCharType="separate"/>
      </w:r>
      <w:r w:rsidRPr="00BC4161">
        <w:rPr>
          <w:rFonts w:ascii="Helvetica" w:hAnsi="Helvetica" w:cs="Helvetica"/>
          <w:sz w:val="18"/>
          <w:szCs w:val="18"/>
        </w:rPr>
        <w:fldChar w:fldCharType="end"/>
      </w:r>
      <w:r w:rsidRPr="00BC4161">
        <w:rPr>
          <w:rFonts w:ascii="Helvetica" w:hAnsi="Helvetica" w:cs="Helvetica"/>
          <w:sz w:val="18"/>
          <w:szCs w:val="18"/>
        </w:rPr>
        <w:t xml:space="preserve"> Other Occupant </w:t>
      </w:r>
      <w:r w:rsidRPr="00BC4161">
        <w:rPr>
          <w:rFonts w:ascii="Helvetica" w:hAnsi="Helvetica" w:cs="Helvetic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4161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3F5F66">
        <w:rPr>
          <w:rFonts w:ascii="Helvetica" w:hAnsi="Helvetica" w:cs="Helvetica"/>
          <w:sz w:val="18"/>
          <w:szCs w:val="18"/>
        </w:rPr>
      </w:r>
      <w:r w:rsidR="003F5F66">
        <w:rPr>
          <w:rFonts w:ascii="Helvetica" w:hAnsi="Helvetica" w:cs="Helvetica"/>
          <w:sz w:val="18"/>
          <w:szCs w:val="18"/>
        </w:rPr>
        <w:fldChar w:fldCharType="separate"/>
      </w:r>
      <w:r w:rsidRPr="00BC4161">
        <w:rPr>
          <w:rFonts w:ascii="Helvetica" w:hAnsi="Helvetica" w:cs="Helvetica"/>
          <w:sz w:val="18"/>
          <w:szCs w:val="18"/>
        </w:rPr>
        <w:fldChar w:fldCharType="end"/>
      </w:r>
      <w:r w:rsidRPr="00BC4161">
        <w:rPr>
          <w:rFonts w:ascii="Helvetica" w:hAnsi="Helvetica" w:cs="Helvetica"/>
          <w:sz w:val="18"/>
          <w:szCs w:val="18"/>
        </w:rPr>
        <w:t xml:space="preserve"> Tenant family member over age 15 residing on or in charge of the Premises.  </w:t>
      </w:r>
    </w:p>
    <w:p w14:paraId="31B9F50C" w14:textId="77777777" w:rsidR="0095731C" w:rsidRPr="00BC4161" w:rsidRDefault="0095731C" w:rsidP="0095731C">
      <w:pPr>
        <w:pStyle w:val="BodyTextIndent"/>
        <w:spacing w:line="276" w:lineRule="auto"/>
        <w:ind w:left="-720"/>
        <w:rPr>
          <w:rFonts w:ascii="Helvetica" w:hAnsi="Helvetica" w:cs="Helvetica"/>
          <w:sz w:val="18"/>
          <w:szCs w:val="18"/>
        </w:rPr>
      </w:pPr>
      <w:r w:rsidRPr="00BC4161">
        <w:rPr>
          <w:rFonts w:ascii="Helvetica" w:hAnsi="Helvetica" w:cs="Helvetica"/>
          <w:sz w:val="18"/>
          <w:szCs w:val="18"/>
        </w:rPr>
        <w:t xml:space="preserve">     Name if known: ________________________________  </w:t>
      </w:r>
      <w:r w:rsidRPr="00BC4161">
        <w:rPr>
          <w:rFonts w:ascii="Helvetica" w:hAnsi="Helvetica" w:cs="Helvetic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4161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3F5F66">
        <w:rPr>
          <w:rFonts w:ascii="Helvetica" w:hAnsi="Helvetica" w:cs="Helvetica"/>
          <w:sz w:val="18"/>
          <w:szCs w:val="18"/>
        </w:rPr>
      </w:r>
      <w:r w:rsidR="003F5F66">
        <w:rPr>
          <w:rFonts w:ascii="Helvetica" w:hAnsi="Helvetica" w:cs="Helvetica"/>
          <w:sz w:val="18"/>
          <w:szCs w:val="18"/>
        </w:rPr>
        <w:fldChar w:fldCharType="separate"/>
      </w:r>
      <w:r w:rsidRPr="00BC4161">
        <w:rPr>
          <w:rFonts w:ascii="Helvetica" w:hAnsi="Helvetica" w:cs="Helvetica"/>
          <w:sz w:val="18"/>
          <w:szCs w:val="18"/>
        </w:rPr>
        <w:fldChar w:fldCharType="end"/>
      </w:r>
      <w:r w:rsidRPr="00BC4161">
        <w:rPr>
          <w:rFonts w:ascii="Helvetica" w:hAnsi="Helvetica" w:cs="Helvetica"/>
          <w:sz w:val="18"/>
          <w:szCs w:val="18"/>
        </w:rPr>
        <w:t xml:space="preserve"> Name unknown.   </w:t>
      </w:r>
    </w:p>
    <w:p w14:paraId="45FA9CDC" w14:textId="77777777" w:rsidR="0095731C" w:rsidRPr="00BC4161" w:rsidRDefault="0095731C" w:rsidP="0095731C">
      <w:pPr>
        <w:pStyle w:val="BodyTextIndent"/>
        <w:spacing w:line="276" w:lineRule="auto"/>
        <w:ind w:left="-720"/>
        <w:rPr>
          <w:rFonts w:ascii="Helvetica" w:hAnsi="Helvetica" w:cs="Helvetica"/>
          <w:b/>
          <w:sz w:val="16"/>
          <w:szCs w:val="16"/>
        </w:rPr>
      </w:pPr>
      <w:r w:rsidRPr="00BC4161">
        <w:rPr>
          <w:rFonts w:ascii="Helvetica" w:hAnsi="Helvetica" w:cs="Helvetica"/>
          <w:b/>
          <w:sz w:val="16"/>
          <w:szCs w:val="16"/>
        </w:rPr>
        <w:t>-or-</w:t>
      </w:r>
    </w:p>
    <w:p w14:paraId="212A6602" w14:textId="142EB0C8" w:rsidR="00F36706" w:rsidRPr="00BC4161" w:rsidRDefault="0095731C" w:rsidP="0095731C">
      <w:pPr>
        <w:pStyle w:val="BodyTextIndent"/>
        <w:spacing w:line="276" w:lineRule="auto"/>
        <w:ind w:left="-720"/>
        <w:rPr>
          <w:rFonts w:ascii="Helvetica" w:hAnsi="Helvetica" w:cs="Helvetica"/>
          <w:sz w:val="18"/>
          <w:szCs w:val="18"/>
        </w:rPr>
      </w:pPr>
      <w:r w:rsidRPr="00BC4161">
        <w:rPr>
          <w:rFonts w:ascii="Helvetica" w:hAnsi="Helvetica" w:cs="Helvetic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4161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3F5F66">
        <w:rPr>
          <w:rFonts w:ascii="Helvetica" w:hAnsi="Helvetica" w:cs="Helvetica"/>
          <w:sz w:val="18"/>
          <w:szCs w:val="18"/>
        </w:rPr>
      </w:r>
      <w:r w:rsidR="003F5F66">
        <w:rPr>
          <w:rFonts w:ascii="Helvetica" w:hAnsi="Helvetica" w:cs="Helvetica"/>
          <w:sz w:val="18"/>
          <w:szCs w:val="18"/>
        </w:rPr>
        <w:fldChar w:fldCharType="separate"/>
      </w:r>
      <w:r w:rsidRPr="00BC4161">
        <w:rPr>
          <w:rFonts w:ascii="Helvetica" w:hAnsi="Helvetica" w:cs="Helvetica"/>
          <w:sz w:val="18"/>
          <w:szCs w:val="18"/>
        </w:rPr>
        <w:fldChar w:fldCharType="end"/>
      </w:r>
      <w:r w:rsidRPr="00BC4161">
        <w:rPr>
          <w:rFonts w:ascii="Helvetica" w:hAnsi="Helvetica" w:cs="Helvetica"/>
          <w:sz w:val="18"/>
          <w:szCs w:val="18"/>
        </w:rPr>
        <w:t xml:space="preserve"> By </w:t>
      </w:r>
      <w:r w:rsidRPr="00BC4161">
        <w:rPr>
          <w:rFonts w:ascii="Helvetica" w:hAnsi="Helvetica" w:cs="Helvetica"/>
          <w:sz w:val="18"/>
          <w:szCs w:val="18"/>
          <w:u w:val="single"/>
        </w:rPr>
        <w:t>Posting:</w:t>
      </w:r>
      <w:r w:rsidRPr="00BC4161">
        <w:rPr>
          <w:rFonts w:ascii="Helvetica" w:hAnsi="Helvetica" w:cs="Helvetica"/>
          <w:sz w:val="18"/>
          <w:szCs w:val="18"/>
        </w:rPr>
        <w:t xml:space="preserve"> No person was found at the Premises when service was </w:t>
      </w:r>
      <w:r w:rsidR="00110FA1" w:rsidRPr="00BC4161">
        <w:rPr>
          <w:rFonts w:ascii="Helvetica" w:hAnsi="Helvetica" w:cs="Helvetica"/>
          <w:sz w:val="18"/>
          <w:szCs w:val="18"/>
        </w:rPr>
        <w:t>attempted,</w:t>
      </w:r>
      <w:r w:rsidR="00196AA2" w:rsidRPr="00BC4161">
        <w:rPr>
          <w:rFonts w:ascii="Helvetica" w:hAnsi="Helvetica" w:cs="Helvetica"/>
          <w:sz w:val="18"/>
          <w:szCs w:val="18"/>
        </w:rPr>
        <w:t xml:space="preserve"> I</w:t>
      </w:r>
      <w:r w:rsidRPr="00BC4161">
        <w:rPr>
          <w:rFonts w:ascii="Helvetica" w:hAnsi="Helvetica" w:cs="Helvetica"/>
          <w:sz w:val="18"/>
          <w:szCs w:val="18"/>
        </w:rPr>
        <w:t xml:space="preserve"> </w:t>
      </w:r>
      <w:r w:rsidRPr="00BC4161">
        <w:rPr>
          <w:rFonts w:ascii="Helvetica" w:hAnsi="Helvetica" w:cs="Helvetica"/>
          <w:sz w:val="18"/>
          <w:szCs w:val="18"/>
          <w:u w:val="single"/>
        </w:rPr>
        <w:t>posted</w:t>
      </w:r>
      <w:r w:rsidRPr="00BC4161">
        <w:rPr>
          <w:rFonts w:ascii="Helvetica" w:hAnsi="Helvetica" w:cs="Helvetica"/>
          <w:sz w:val="18"/>
          <w:szCs w:val="18"/>
        </w:rPr>
        <w:t xml:space="preserve"> in a conspicuous place on the Premises.</w:t>
      </w:r>
    </w:p>
    <w:tbl>
      <w:tblPr>
        <w:tblpPr w:leftFromText="180" w:rightFromText="180" w:vertAnchor="text" w:horzAnchor="margin" w:tblpXSpec="right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3620"/>
      </w:tblGrid>
      <w:tr w:rsidR="0095731C" w:rsidRPr="00BC4161" w14:paraId="50683B6A" w14:textId="77777777" w:rsidTr="00777BD3">
        <w:trPr>
          <w:trHeight w:val="271"/>
        </w:trPr>
        <w:tc>
          <w:tcPr>
            <w:tcW w:w="3620" w:type="dxa"/>
            <w:shd w:val="clear" w:color="auto" w:fill="auto"/>
          </w:tcPr>
          <w:p w14:paraId="72981B9D" w14:textId="77777777" w:rsidR="0095731C" w:rsidRPr="00BC4161" w:rsidRDefault="0095731C" w:rsidP="00F36706">
            <w:pPr>
              <w:pStyle w:val="BodyTextIndent"/>
              <w:spacing w:line="276" w:lineRule="auto"/>
              <w:ind w:left="0"/>
              <w:rPr>
                <w:rFonts w:ascii="Helvetica" w:hAnsi="Helvetica" w:cs="Helvetica"/>
                <w:i/>
                <w:sz w:val="20"/>
              </w:rPr>
            </w:pPr>
            <w:r w:rsidRPr="00BC4161">
              <w:rPr>
                <w:rFonts w:ascii="Helvetica" w:hAnsi="Helvetica" w:cs="Helvetica"/>
                <w:sz w:val="20"/>
              </w:rPr>
              <w:t>B</w:t>
            </w:r>
            <w:r w:rsidR="00F36706">
              <w:rPr>
                <w:rFonts w:ascii="Helvetica" w:hAnsi="Helvetica" w:cs="Helvetica"/>
                <w:sz w:val="20"/>
              </w:rPr>
              <w:t xml:space="preserve">y: </w:t>
            </w:r>
            <w:r w:rsidR="00F36706" w:rsidRPr="00F36706"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706" w:rsidRPr="00F36706"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 w:rsidR="00F36706" w:rsidRPr="00F36706">
              <w:rPr>
                <w:rFonts w:ascii="Helvetica" w:hAnsi="Helvetica" w:cs="Helvetica"/>
                <w:sz w:val="22"/>
                <w:szCs w:val="22"/>
                <w:u w:val="single"/>
              </w:rPr>
            </w:r>
            <w:r w:rsidR="00F36706" w:rsidRPr="00F36706"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 w:rsidR="00F36706" w:rsidRPr="00F36706"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 w:rsidR="00F36706" w:rsidRPr="00F36706"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 w:rsidR="00F36706" w:rsidRPr="00F36706"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 w:rsidR="00F36706" w:rsidRPr="00F36706"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 w:rsidR="00F36706" w:rsidRPr="00F36706"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 w:rsidR="00F36706" w:rsidRPr="00F36706"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  <w:r w:rsidR="00F36706">
              <w:rPr>
                <w:rFonts w:ascii="Helvetica" w:hAnsi="Helvetica" w:cs="Helvetica"/>
                <w:sz w:val="22"/>
                <w:szCs w:val="22"/>
                <w:u w:val="single"/>
              </w:rPr>
              <w:t>_______________</w:t>
            </w:r>
          </w:p>
        </w:tc>
      </w:tr>
    </w:tbl>
    <w:p w14:paraId="49BC2235" w14:textId="77777777" w:rsidR="002E76AF" w:rsidRPr="00BC4161" w:rsidRDefault="00C40DFC" w:rsidP="009579E3">
      <w:pPr>
        <w:pStyle w:val="BodyTextIndent"/>
        <w:rPr>
          <w:rFonts w:ascii="Helvetica" w:hAnsi="Helvetica" w:cs="Helvetica"/>
          <w:b/>
          <w:sz w:val="20"/>
        </w:rPr>
      </w:pPr>
      <w:r w:rsidRPr="00BC4161">
        <w:rPr>
          <w:rFonts w:ascii="Helvetica" w:hAnsi="Helvetica" w:cs="Helvetica"/>
          <w:sz w:val="20"/>
        </w:rPr>
        <w:tab/>
      </w:r>
      <w:r w:rsidRPr="00BC4161">
        <w:rPr>
          <w:rFonts w:ascii="Helvetica" w:hAnsi="Helvetica" w:cs="Helvetica"/>
          <w:sz w:val="20"/>
        </w:rPr>
        <w:tab/>
      </w:r>
      <w:r w:rsidRPr="00BC4161">
        <w:rPr>
          <w:rFonts w:ascii="Helvetica" w:hAnsi="Helvetica" w:cs="Helvetica"/>
          <w:sz w:val="20"/>
        </w:rPr>
        <w:tab/>
      </w:r>
      <w:r w:rsidR="00A475B7" w:rsidRPr="00BC4161">
        <w:rPr>
          <w:rFonts w:ascii="Helvetica" w:hAnsi="Helvetica" w:cs="Helvetica"/>
          <w:sz w:val="20"/>
        </w:rPr>
        <w:t xml:space="preserve"> </w:t>
      </w:r>
      <w:r w:rsidR="009579E3" w:rsidRPr="00BC4161">
        <w:rPr>
          <w:rFonts w:ascii="Helvetica" w:hAnsi="Helvetica" w:cs="Helvetica"/>
          <w:sz w:val="20"/>
        </w:rPr>
        <w:t xml:space="preserve">     </w:t>
      </w:r>
      <w:r w:rsidR="009579E3" w:rsidRPr="00BC4161">
        <w:rPr>
          <w:rFonts w:ascii="Helvetica" w:hAnsi="Helvetica" w:cs="Helvetica"/>
          <w:sz w:val="20"/>
        </w:rPr>
        <w:tab/>
      </w:r>
      <w:r w:rsidR="009579E3" w:rsidRPr="00BC4161">
        <w:rPr>
          <w:rFonts w:ascii="Helvetica" w:hAnsi="Helvetica" w:cs="Helvetica"/>
          <w:sz w:val="20"/>
        </w:rPr>
        <w:tab/>
      </w:r>
      <w:r w:rsidR="007F1D3D" w:rsidRPr="00BC4161">
        <w:rPr>
          <w:rFonts w:ascii="Helvetica" w:hAnsi="Helvetica" w:cs="Helvetica"/>
          <w:sz w:val="20"/>
        </w:rPr>
        <w:tab/>
      </w:r>
      <w:r w:rsidR="00A475B7" w:rsidRPr="00BC4161">
        <w:rPr>
          <w:rFonts w:ascii="Helvetica" w:hAnsi="Helvetica" w:cs="Helvetica"/>
          <w:b/>
          <w:sz w:val="20"/>
        </w:rPr>
        <w:tab/>
        <w:t xml:space="preserve"> </w:t>
      </w:r>
      <w:r w:rsidR="009579E3" w:rsidRPr="00BC4161">
        <w:rPr>
          <w:rFonts w:ascii="Helvetica" w:hAnsi="Helvetica" w:cs="Helvetica"/>
          <w:b/>
          <w:sz w:val="20"/>
        </w:rPr>
        <w:t xml:space="preserve">     </w:t>
      </w:r>
    </w:p>
    <w:p w14:paraId="517916C8" w14:textId="77777777" w:rsidR="00A32EAC" w:rsidRPr="00BC4161" w:rsidRDefault="009579E3" w:rsidP="00213927">
      <w:pPr>
        <w:pStyle w:val="BodyTextIndent"/>
        <w:rPr>
          <w:rFonts w:ascii="Helvetica" w:hAnsi="Helvetica" w:cs="Helvetica"/>
          <w:sz w:val="20"/>
        </w:rPr>
      </w:pPr>
      <w:r w:rsidRPr="00BC4161">
        <w:rPr>
          <w:rFonts w:ascii="Helvetica" w:hAnsi="Helvetica" w:cs="Helvetica"/>
          <w:b/>
          <w:sz w:val="20"/>
        </w:rPr>
        <w:tab/>
      </w:r>
      <w:r w:rsidRPr="00BC4161">
        <w:rPr>
          <w:rFonts w:ascii="Helvetica" w:hAnsi="Helvetica" w:cs="Helvetica"/>
          <w:b/>
          <w:sz w:val="20"/>
        </w:rPr>
        <w:tab/>
      </w:r>
    </w:p>
    <w:sectPr w:rsidR="00A32EAC" w:rsidRPr="00BC4161" w:rsidSect="00CF3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720" w:bottom="576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FACAE" w14:textId="77777777" w:rsidR="00227772" w:rsidRDefault="00227772">
      <w:r>
        <w:separator/>
      </w:r>
    </w:p>
  </w:endnote>
  <w:endnote w:type="continuationSeparator" w:id="0">
    <w:p w14:paraId="11630CA1" w14:textId="77777777" w:rsidR="00227772" w:rsidRDefault="0022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A022F" w14:textId="77777777" w:rsidR="00305A95" w:rsidRDefault="00305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58D13" w14:textId="77777777" w:rsidR="00A475B7" w:rsidRDefault="00332895" w:rsidP="00A475B7">
    <w:pPr>
      <w:pStyle w:val="Footer"/>
      <w:pBdr>
        <w:bottom w:val="single" w:sz="6" w:space="1" w:color="auto"/>
      </w:pBdr>
      <w:ind w:left="-630"/>
      <w:jc w:val="right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7282C42" wp14:editId="6B36A8E1">
          <wp:simplePos x="0" y="0"/>
          <wp:positionH relativeFrom="column">
            <wp:posOffset>-261620</wp:posOffset>
          </wp:positionH>
          <wp:positionV relativeFrom="paragraph">
            <wp:posOffset>-158115</wp:posOffset>
          </wp:positionV>
          <wp:extent cx="2055495" cy="850900"/>
          <wp:effectExtent l="0" t="0" r="1905" b="6350"/>
          <wp:wrapSquare wrapText="bothSides"/>
          <wp:docPr id="2" name="Picture 2" descr="Logo_Black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ack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20452" w14:textId="77777777" w:rsidR="00332895" w:rsidRDefault="002D00B9" w:rsidP="00A475B7">
    <w:pPr>
      <w:pStyle w:val="Footer"/>
      <w:ind w:left="-630"/>
      <w:jc w:val="right"/>
      <w:rPr>
        <w:sz w:val="18"/>
        <w:szCs w:val="18"/>
      </w:rPr>
    </w:pPr>
    <w:r w:rsidRPr="00C83002">
      <w:rPr>
        <w:i/>
      </w:rPr>
      <w:t>Upon noncompliance</w:t>
    </w:r>
    <w:r w:rsidRPr="00C83002">
      <w:rPr>
        <w:sz w:val="18"/>
        <w:szCs w:val="18"/>
      </w:rPr>
      <w:t>,</w:t>
    </w:r>
    <w:r w:rsidRPr="001F384F">
      <w:rPr>
        <w:sz w:val="18"/>
        <w:szCs w:val="18"/>
      </w:rPr>
      <w:t xml:space="preserve"> </w:t>
    </w:r>
    <w:r>
      <w:rPr>
        <w:sz w:val="18"/>
        <w:szCs w:val="18"/>
      </w:rPr>
      <w:t>send to CeglianLaw</w:t>
    </w:r>
    <w:r w:rsidR="00032415">
      <w:rPr>
        <w:sz w:val="18"/>
        <w:szCs w:val="18"/>
      </w:rPr>
      <w:t>, P.C.</w:t>
    </w:r>
    <w:r>
      <w:rPr>
        <w:sz w:val="18"/>
        <w:szCs w:val="18"/>
      </w:rPr>
      <w:t xml:space="preserve"> via email </w:t>
    </w:r>
    <w:hyperlink r:id="rId2" w:history="1">
      <w:r w:rsidRPr="00C83002">
        <w:rPr>
          <w:rStyle w:val="Hyperlink"/>
          <w:b/>
          <w:sz w:val="18"/>
          <w:szCs w:val="18"/>
        </w:rPr>
        <w:t>StartEviction@Ceglianlaw.com</w:t>
      </w:r>
    </w:hyperlink>
    <w:r w:rsidRPr="00C83002">
      <w:rPr>
        <w:sz w:val="18"/>
        <w:szCs w:val="18"/>
      </w:rPr>
      <w:t xml:space="preserve"> </w:t>
    </w:r>
  </w:p>
  <w:p w14:paraId="58EC7F5A" w14:textId="77777777" w:rsidR="002D00B9" w:rsidRPr="00A475B7" w:rsidRDefault="002D00B9" w:rsidP="00A475B7">
    <w:pPr>
      <w:pStyle w:val="Footer"/>
      <w:ind w:left="-630"/>
      <w:jc w:val="right"/>
      <w:rPr>
        <w:i/>
      </w:rPr>
    </w:pPr>
    <w:r>
      <w:rPr>
        <w:sz w:val="18"/>
        <w:szCs w:val="18"/>
      </w:rPr>
      <w:t>or</w:t>
    </w:r>
    <w:r w:rsidR="00332895">
      <w:rPr>
        <w:sz w:val="18"/>
        <w:szCs w:val="18"/>
      </w:rPr>
      <w:t xml:space="preserve"> </w:t>
    </w:r>
    <w:r w:rsidRPr="001F384F">
      <w:rPr>
        <w:sz w:val="18"/>
        <w:szCs w:val="18"/>
      </w:rPr>
      <w:t xml:space="preserve">fax (720) 548-9812 </w:t>
    </w:r>
  </w:p>
  <w:p w14:paraId="03DE7711" w14:textId="77777777" w:rsidR="00D21238" w:rsidRDefault="00D21238" w:rsidP="00D21238">
    <w:pPr>
      <w:pStyle w:val="Footer"/>
      <w:ind w:left="-630"/>
      <w:rPr>
        <w:sz w:val="18"/>
        <w:szCs w:val="18"/>
      </w:rPr>
    </w:pPr>
  </w:p>
  <w:p w14:paraId="088A72B6" w14:textId="77777777" w:rsidR="00CF3D05" w:rsidRDefault="00CF3D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74EC" w14:textId="77777777" w:rsidR="00305A95" w:rsidRDefault="00305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6359C" w14:textId="77777777" w:rsidR="00227772" w:rsidRDefault="00227772">
      <w:r>
        <w:separator/>
      </w:r>
    </w:p>
  </w:footnote>
  <w:footnote w:type="continuationSeparator" w:id="0">
    <w:p w14:paraId="7393D579" w14:textId="77777777" w:rsidR="00227772" w:rsidRDefault="0022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62297" w14:textId="77777777" w:rsidR="00305A95" w:rsidRDefault="00305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D2339" w14:textId="77777777" w:rsidR="00305A95" w:rsidRDefault="00305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D4C95" w14:textId="77777777" w:rsidR="00305A95" w:rsidRDefault="00305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818"/>
    <w:multiLevelType w:val="singleLevel"/>
    <w:tmpl w:val="EE281AD6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48"/>
      </w:rPr>
    </w:lvl>
  </w:abstractNum>
  <w:abstractNum w:abstractNumId="1" w15:restartNumberingAfterBreak="0">
    <w:nsid w:val="0E4064B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B120B0E"/>
    <w:multiLevelType w:val="singleLevel"/>
    <w:tmpl w:val="EFCC291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6"/>
      </w:rPr>
    </w:lvl>
  </w:abstractNum>
  <w:abstractNum w:abstractNumId="3" w15:restartNumberingAfterBreak="0">
    <w:nsid w:val="40A23E8B"/>
    <w:multiLevelType w:val="singleLevel"/>
    <w:tmpl w:val="EFCC291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6"/>
      </w:rPr>
    </w:lvl>
  </w:abstractNum>
  <w:abstractNum w:abstractNumId="4" w15:restartNumberingAfterBreak="0">
    <w:nsid w:val="4C256BBB"/>
    <w:multiLevelType w:val="singleLevel"/>
    <w:tmpl w:val="EFCC291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6"/>
      </w:rPr>
    </w:lvl>
  </w:abstractNum>
  <w:abstractNum w:abstractNumId="5" w15:restartNumberingAfterBreak="0">
    <w:nsid w:val="6F072A31"/>
    <w:multiLevelType w:val="singleLevel"/>
    <w:tmpl w:val="CD5AACE2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2"/>
      </w:rPr>
    </w:lvl>
  </w:abstractNum>
  <w:abstractNum w:abstractNumId="6" w15:restartNumberingAfterBreak="0">
    <w:nsid w:val="7F621890"/>
    <w:multiLevelType w:val="singleLevel"/>
    <w:tmpl w:val="EE281AD6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48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5B"/>
    <w:rsid w:val="0000568D"/>
    <w:rsid w:val="00010656"/>
    <w:rsid w:val="00011B6C"/>
    <w:rsid w:val="00012EDB"/>
    <w:rsid w:val="00015380"/>
    <w:rsid w:val="00032415"/>
    <w:rsid w:val="00033129"/>
    <w:rsid w:val="000361CC"/>
    <w:rsid w:val="000458D2"/>
    <w:rsid w:val="000468E6"/>
    <w:rsid w:val="000517CD"/>
    <w:rsid w:val="00074E46"/>
    <w:rsid w:val="00082074"/>
    <w:rsid w:val="00083A83"/>
    <w:rsid w:val="000C207D"/>
    <w:rsid w:val="000C3A2E"/>
    <w:rsid w:val="000C5936"/>
    <w:rsid w:val="000E1702"/>
    <w:rsid w:val="000F099A"/>
    <w:rsid w:val="001075BB"/>
    <w:rsid w:val="00107EBB"/>
    <w:rsid w:val="00110FA1"/>
    <w:rsid w:val="001203BB"/>
    <w:rsid w:val="001243CD"/>
    <w:rsid w:val="00133E88"/>
    <w:rsid w:val="00162E50"/>
    <w:rsid w:val="00163A2D"/>
    <w:rsid w:val="0019356C"/>
    <w:rsid w:val="00196AA2"/>
    <w:rsid w:val="001B6CF7"/>
    <w:rsid w:val="00200064"/>
    <w:rsid w:val="00200603"/>
    <w:rsid w:val="00200BCE"/>
    <w:rsid w:val="002121A5"/>
    <w:rsid w:val="00213927"/>
    <w:rsid w:val="002167F3"/>
    <w:rsid w:val="00227772"/>
    <w:rsid w:val="00244D78"/>
    <w:rsid w:val="0025293D"/>
    <w:rsid w:val="00260CEF"/>
    <w:rsid w:val="002734A5"/>
    <w:rsid w:val="00277D84"/>
    <w:rsid w:val="002929E2"/>
    <w:rsid w:val="002B3659"/>
    <w:rsid w:val="002B446E"/>
    <w:rsid w:val="002C5D78"/>
    <w:rsid w:val="002D00B9"/>
    <w:rsid w:val="002E2288"/>
    <w:rsid w:val="002E37D0"/>
    <w:rsid w:val="002E59A9"/>
    <w:rsid w:val="002E76AF"/>
    <w:rsid w:val="00305A95"/>
    <w:rsid w:val="00322C65"/>
    <w:rsid w:val="00332895"/>
    <w:rsid w:val="00340980"/>
    <w:rsid w:val="00343FD7"/>
    <w:rsid w:val="00345937"/>
    <w:rsid w:val="0036452C"/>
    <w:rsid w:val="00365947"/>
    <w:rsid w:val="00371100"/>
    <w:rsid w:val="00393B61"/>
    <w:rsid w:val="00395F63"/>
    <w:rsid w:val="003B6549"/>
    <w:rsid w:val="003B7929"/>
    <w:rsid w:val="003C2AE3"/>
    <w:rsid w:val="003C4CB4"/>
    <w:rsid w:val="003D215B"/>
    <w:rsid w:val="003F5F66"/>
    <w:rsid w:val="00403106"/>
    <w:rsid w:val="004063D2"/>
    <w:rsid w:val="004128BD"/>
    <w:rsid w:val="0041530B"/>
    <w:rsid w:val="00422884"/>
    <w:rsid w:val="00427883"/>
    <w:rsid w:val="00445A12"/>
    <w:rsid w:val="00446194"/>
    <w:rsid w:val="00473548"/>
    <w:rsid w:val="00474D4C"/>
    <w:rsid w:val="004A42ED"/>
    <w:rsid w:val="004B0989"/>
    <w:rsid w:val="004B0E29"/>
    <w:rsid w:val="004C4899"/>
    <w:rsid w:val="004C6AB0"/>
    <w:rsid w:val="004C7042"/>
    <w:rsid w:val="004F13AD"/>
    <w:rsid w:val="0050061A"/>
    <w:rsid w:val="00502AC3"/>
    <w:rsid w:val="00507559"/>
    <w:rsid w:val="00530122"/>
    <w:rsid w:val="00540CB7"/>
    <w:rsid w:val="00563AAB"/>
    <w:rsid w:val="0056638F"/>
    <w:rsid w:val="00576306"/>
    <w:rsid w:val="0058792F"/>
    <w:rsid w:val="00587A09"/>
    <w:rsid w:val="00592E14"/>
    <w:rsid w:val="005A1530"/>
    <w:rsid w:val="005A3EA7"/>
    <w:rsid w:val="005B6799"/>
    <w:rsid w:val="005C2F37"/>
    <w:rsid w:val="005E03FA"/>
    <w:rsid w:val="005E13D3"/>
    <w:rsid w:val="005E6E62"/>
    <w:rsid w:val="005F2EA7"/>
    <w:rsid w:val="006262AD"/>
    <w:rsid w:val="00642DB2"/>
    <w:rsid w:val="0066270C"/>
    <w:rsid w:val="00662B19"/>
    <w:rsid w:val="00665B70"/>
    <w:rsid w:val="006768F9"/>
    <w:rsid w:val="00684680"/>
    <w:rsid w:val="0069271A"/>
    <w:rsid w:val="00693CF5"/>
    <w:rsid w:val="00695604"/>
    <w:rsid w:val="006A3B1A"/>
    <w:rsid w:val="006B3765"/>
    <w:rsid w:val="006B3C89"/>
    <w:rsid w:val="006B63AE"/>
    <w:rsid w:val="006C4961"/>
    <w:rsid w:val="006C6B3E"/>
    <w:rsid w:val="006D6EE3"/>
    <w:rsid w:val="006D6F23"/>
    <w:rsid w:val="006D733E"/>
    <w:rsid w:val="006F5B00"/>
    <w:rsid w:val="006F6B54"/>
    <w:rsid w:val="0070226B"/>
    <w:rsid w:val="007023F4"/>
    <w:rsid w:val="00716A18"/>
    <w:rsid w:val="007228FB"/>
    <w:rsid w:val="00737D53"/>
    <w:rsid w:val="00737DFB"/>
    <w:rsid w:val="00770154"/>
    <w:rsid w:val="007709FA"/>
    <w:rsid w:val="00770F20"/>
    <w:rsid w:val="007729A0"/>
    <w:rsid w:val="007973CC"/>
    <w:rsid w:val="007A0497"/>
    <w:rsid w:val="007A0DBE"/>
    <w:rsid w:val="007B34C8"/>
    <w:rsid w:val="007B42C0"/>
    <w:rsid w:val="007C47EB"/>
    <w:rsid w:val="007D421C"/>
    <w:rsid w:val="007F1C16"/>
    <w:rsid w:val="007F1D3D"/>
    <w:rsid w:val="00822009"/>
    <w:rsid w:val="00831D4D"/>
    <w:rsid w:val="008431C5"/>
    <w:rsid w:val="0084497C"/>
    <w:rsid w:val="00856967"/>
    <w:rsid w:val="008666E4"/>
    <w:rsid w:val="00882411"/>
    <w:rsid w:val="00893060"/>
    <w:rsid w:val="008C2E68"/>
    <w:rsid w:val="008D6182"/>
    <w:rsid w:val="008E3235"/>
    <w:rsid w:val="008F29FF"/>
    <w:rsid w:val="00925E5B"/>
    <w:rsid w:val="009353BF"/>
    <w:rsid w:val="009371E7"/>
    <w:rsid w:val="009463D5"/>
    <w:rsid w:val="0095388B"/>
    <w:rsid w:val="00956678"/>
    <w:rsid w:val="00957195"/>
    <w:rsid w:val="0095731C"/>
    <w:rsid w:val="009579E3"/>
    <w:rsid w:val="009733C6"/>
    <w:rsid w:val="009769EF"/>
    <w:rsid w:val="00984A31"/>
    <w:rsid w:val="009924F9"/>
    <w:rsid w:val="009A71C2"/>
    <w:rsid w:val="009B1E5F"/>
    <w:rsid w:val="009B7DA1"/>
    <w:rsid w:val="009C085B"/>
    <w:rsid w:val="009D0671"/>
    <w:rsid w:val="009D0FF5"/>
    <w:rsid w:val="009D7A8B"/>
    <w:rsid w:val="009D7E57"/>
    <w:rsid w:val="009E1733"/>
    <w:rsid w:val="009E23A4"/>
    <w:rsid w:val="009F19A3"/>
    <w:rsid w:val="009F412D"/>
    <w:rsid w:val="00A26E81"/>
    <w:rsid w:val="00A308E1"/>
    <w:rsid w:val="00A32EAC"/>
    <w:rsid w:val="00A475B7"/>
    <w:rsid w:val="00A91157"/>
    <w:rsid w:val="00A97F72"/>
    <w:rsid w:val="00AD014B"/>
    <w:rsid w:val="00AD3CE4"/>
    <w:rsid w:val="00AE7E74"/>
    <w:rsid w:val="00AF3BF8"/>
    <w:rsid w:val="00AF4AC3"/>
    <w:rsid w:val="00B308D1"/>
    <w:rsid w:val="00B45980"/>
    <w:rsid w:val="00B46958"/>
    <w:rsid w:val="00B511AC"/>
    <w:rsid w:val="00B51513"/>
    <w:rsid w:val="00B54EA7"/>
    <w:rsid w:val="00B56BD5"/>
    <w:rsid w:val="00B573C2"/>
    <w:rsid w:val="00B577F6"/>
    <w:rsid w:val="00B57978"/>
    <w:rsid w:val="00B63800"/>
    <w:rsid w:val="00B67DD7"/>
    <w:rsid w:val="00B868F3"/>
    <w:rsid w:val="00B920DE"/>
    <w:rsid w:val="00B96942"/>
    <w:rsid w:val="00BA674E"/>
    <w:rsid w:val="00BB021F"/>
    <w:rsid w:val="00BB4749"/>
    <w:rsid w:val="00BC4161"/>
    <w:rsid w:val="00BE22EB"/>
    <w:rsid w:val="00BE24EF"/>
    <w:rsid w:val="00BF6BA9"/>
    <w:rsid w:val="00C00175"/>
    <w:rsid w:val="00C0091E"/>
    <w:rsid w:val="00C0111F"/>
    <w:rsid w:val="00C11F7A"/>
    <w:rsid w:val="00C40DFC"/>
    <w:rsid w:val="00C51E2D"/>
    <w:rsid w:val="00C640FF"/>
    <w:rsid w:val="00C70D06"/>
    <w:rsid w:val="00C83002"/>
    <w:rsid w:val="00C908A0"/>
    <w:rsid w:val="00C9580D"/>
    <w:rsid w:val="00CA5D33"/>
    <w:rsid w:val="00CF3D05"/>
    <w:rsid w:val="00D0215C"/>
    <w:rsid w:val="00D07465"/>
    <w:rsid w:val="00D21238"/>
    <w:rsid w:val="00D43D63"/>
    <w:rsid w:val="00D53C53"/>
    <w:rsid w:val="00D70843"/>
    <w:rsid w:val="00D719FA"/>
    <w:rsid w:val="00D74D72"/>
    <w:rsid w:val="00D84039"/>
    <w:rsid w:val="00D84571"/>
    <w:rsid w:val="00D9401E"/>
    <w:rsid w:val="00D954C7"/>
    <w:rsid w:val="00DA4497"/>
    <w:rsid w:val="00DB1D63"/>
    <w:rsid w:val="00DB7DC6"/>
    <w:rsid w:val="00DD70E9"/>
    <w:rsid w:val="00DE6C15"/>
    <w:rsid w:val="00E0734F"/>
    <w:rsid w:val="00E351D3"/>
    <w:rsid w:val="00E44EAB"/>
    <w:rsid w:val="00E53F02"/>
    <w:rsid w:val="00E572E3"/>
    <w:rsid w:val="00E75F12"/>
    <w:rsid w:val="00E81662"/>
    <w:rsid w:val="00E96654"/>
    <w:rsid w:val="00EB0820"/>
    <w:rsid w:val="00EB26FE"/>
    <w:rsid w:val="00EB79A2"/>
    <w:rsid w:val="00ED1B42"/>
    <w:rsid w:val="00ED314F"/>
    <w:rsid w:val="00EE545D"/>
    <w:rsid w:val="00EF1271"/>
    <w:rsid w:val="00F17F66"/>
    <w:rsid w:val="00F36706"/>
    <w:rsid w:val="00F41146"/>
    <w:rsid w:val="00F44DA7"/>
    <w:rsid w:val="00F56E42"/>
    <w:rsid w:val="00F6582D"/>
    <w:rsid w:val="00FC09D7"/>
    <w:rsid w:val="00FC49AE"/>
    <w:rsid w:val="00FF4A05"/>
    <w:rsid w:val="00FF580C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C143AE"/>
  <w15:chartTrackingRefBased/>
  <w15:docId w15:val="{B0F98B18-3303-4F6A-8F28-98BD998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D07465"/>
    <w:rPr>
      <w:rFonts w:ascii="Arial" w:hAnsi="Arial"/>
      <w:sz w:val="24"/>
    </w:rPr>
  </w:style>
  <w:style w:type="character" w:customStyle="1" w:styleId="BodyTextIndentChar">
    <w:name w:val="Body Text Indent Char"/>
    <w:link w:val="BodyTextIndent"/>
    <w:rsid w:val="00D07465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41530B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41530B"/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7F1D3D"/>
    <w:rPr>
      <w:rFonts w:ascii="Arial" w:hAnsi="Arial"/>
      <w:sz w:val="24"/>
    </w:rPr>
  </w:style>
  <w:style w:type="table" w:styleId="TableGrid">
    <w:name w:val="Table Grid"/>
    <w:basedOn w:val="TableNormal"/>
    <w:rsid w:val="0042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F3D05"/>
  </w:style>
  <w:style w:type="paragraph" w:styleId="BalloonText">
    <w:name w:val="Balloon Text"/>
    <w:basedOn w:val="Normal"/>
    <w:link w:val="BalloonTextChar"/>
    <w:rsid w:val="00CF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D05"/>
    <w:rPr>
      <w:rFonts w:ascii="Tahoma" w:hAnsi="Tahoma" w:cs="Tahoma"/>
      <w:sz w:val="16"/>
      <w:szCs w:val="16"/>
    </w:rPr>
  </w:style>
  <w:style w:type="character" w:styleId="Hyperlink">
    <w:name w:val="Hyperlink"/>
    <w:rsid w:val="00C8300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83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02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539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tEviction@Ceglianlaw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D1C3EF9463344A1663D59A655C632" ma:contentTypeVersion="10" ma:contentTypeDescription="Create a new document." ma:contentTypeScope="" ma:versionID="db9cca818f998d3f8d1fc78bc0488f58">
  <xsd:schema xmlns:xsd="http://www.w3.org/2001/XMLSchema" xmlns:xs="http://www.w3.org/2001/XMLSchema" xmlns:p="http://schemas.microsoft.com/office/2006/metadata/properties" xmlns:ns2="8fc99503-ac8c-411c-a880-8427dbf71efd" targetNamespace="http://schemas.microsoft.com/office/2006/metadata/properties" ma:root="true" ma:fieldsID="7e7b1a39f77abb60ca823e8fa539d2e4" ns2:_="">
    <xsd:import namespace="8fc99503-ac8c-411c-a880-8427dbf71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9503-ac8c-411c-a880-8427dbf71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377C-7C9E-4D94-8A7A-33C5F23AE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003818-7BEC-4333-A21C-5CB95140D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99503-ac8c-411c-a880-8427dbf71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C67FED-55CE-4059-B8A0-EC8DBA836C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90EFA-B913-4DAE-915F-0C8A1EFC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 FOR COMPLIANCE OR POSSESSION</vt:lpstr>
    </vt:vector>
  </TitlesOfParts>
  <Company>Hewlett-Packard Company</Company>
  <LinksUpToDate>false</LinksUpToDate>
  <CharactersWithSpaces>3739</CharactersWithSpaces>
  <SharedDoc>false</SharedDoc>
  <HLinks>
    <vt:vector size="6" baseType="variant">
      <vt:variant>
        <vt:i4>3473419</vt:i4>
      </vt:variant>
      <vt:variant>
        <vt:i4>0</vt:i4>
      </vt:variant>
      <vt:variant>
        <vt:i4>0</vt:i4>
      </vt:variant>
      <vt:variant>
        <vt:i4>5</vt:i4>
      </vt:variant>
      <vt:variant>
        <vt:lpwstr>mailto:StartEviction@Ceglianlaw.com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FOR COMPLIANCE OR POSSESSION</dc:title>
  <dc:subject/>
  <dc:creator>Brandon Ceglian</dc:creator>
  <cp:keywords/>
  <cp:lastModifiedBy>Anna Gray</cp:lastModifiedBy>
  <cp:revision>13</cp:revision>
  <cp:lastPrinted>2019-05-11T15:55:00Z</cp:lastPrinted>
  <dcterms:created xsi:type="dcterms:W3CDTF">2020-10-16T21:33:00Z</dcterms:created>
  <dcterms:modified xsi:type="dcterms:W3CDTF">2020-11-04T22:25:00Z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0x010100F37D1C3EF9463344A1663D59A655C632</vt:lpwstr>
  </property>
</Properties>
</file>